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F9F" w:rsidRPr="001B1364" w:rsidRDefault="00140F9F" w:rsidP="00140F9F">
      <w:pPr>
        <w:rPr>
          <w:rFonts w:asciiTheme="majorHAnsi" w:hAnsiTheme="majorHAnsi" w:cs="Leelawadee UI Semilight"/>
          <w:sz w:val="44"/>
          <w:szCs w:val="44"/>
        </w:rPr>
      </w:pPr>
    </w:p>
    <w:p w:rsidR="00140F9F" w:rsidRPr="005630B5" w:rsidRDefault="00140F9F" w:rsidP="00140F9F">
      <w:pPr>
        <w:spacing w:after="0" w:line="240" w:lineRule="auto"/>
        <w:jc w:val="center"/>
        <w:rPr>
          <w:rFonts w:asciiTheme="majorHAnsi" w:hAnsiTheme="majorHAnsi" w:cs="Leelawadee UI Semilight"/>
          <w:b/>
          <w:color w:val="FFC000"/>
          <w:sz w:val="96"/>
          <w:szCs w:val="84"/>
        </w:rPr>
      </w:pPr>
      <w:r w:rsidRPr="005630B5">
        <w:rPr>
          <w:rFonts w:asciiTheme="majorHAnsi" w:hAnsiTheme="majorHAnsi" w:cs="Leelawadee UI Semilight"/>
          <w:sz w:val="96"/>
          <w:szCs w:val="84"/>
        </w:rPr>
        <w:t>BILANCIO</w:t>
      </w:r>
      <w:r w:rsidRPr="005630B5">
        <w:rPr>
          <w:rFonts w:asciiTheme="majorHAnsi" w:hAnsiTheme="majorHAnsi" w:cs="Leelawadee UI Semilight"/>
          <w:b/>
          <w:sz w:val="96"/>
          <w:szCs w:val="84"/>
        </w:rPr>
        <w:t xml:space="preserve"> </w:t>
      </w:r>
      <w:r w:rsidRPr="005630B5">
        <w:rPr>
          <w:rFonts w:asciiTheme="majorHAnsi" w:hAnsiTheme="majorHAnsi" w:cs="Leelawadee UI Semilight"/>
          <w:b/>
          <w:color w:val="FFC000"/>
          <w:sz w:val="96"/>
          <w:szCs w:val="84"/>
        </w:rPr>
        <w:t>SOCIALE</w:t>
      </w:r>
    </w:p>
    <w:p w:rsidR="00140F9F" w:rsidRPr="005630B5" w:rsidRDefault="006F1F36" w:rsidP="00140F9F">
      <w:pPr>
        <w:spacing w:after="0" w:line="240" w:lineRule="auto"/>
        <w:jc w:val="center"/>
        <w:rPr>
          <w:rFonts w:asciiTheme="majorHAnsi" w:hAnsiTheme="majorHAnsi" w:cs="Leelawadee UI Semilight"/>
          <w:sz w:val="320"/>
          <w:szCs w:val="300"/>
        </w:rPr>
      </w:pPr>
      <w:r>
        <w:rPr>
          <w:rFonts w:asciiTheme="majorHAnsi" w:hAnsiTheme="majorHAnsi" w:cs="Leelawadee UI Semilight"/>
          <w:noProof/>
          <w:sz w:val="320"/>
          <w:szCs w:val="300"/>
        </w:rPr>
        <w:pict>
          <v:line id="Connettore diritto 1" o:spid="_x0000_s1026" style="position:absolute;left:0;text-align:left;z-index:251659264;visibility:visible;mso-width-relative:margin;mso-height-relative:margin" from="68.35pt,170.8pt" to="424.55pt,1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" strokecolor="#ffd966 [1943]" strokeweight="4.5pt">
            <v:stroke joinstyle="miter"/>
          </v:line>
        </w:pict>
      </w:r>
      <w:r w:rsidR="00140F9F" w:rsidRPr="005630B5">
        <w:rPr>
          <w:rFonts w:asciiTheme="majorHAnsi" w:hAnsiTheme="majorHAnsi" w:cs="Leelawadee UI Semilight"/>
          <w:sz w:val="320"/>
          <w:szCs w:val="300"/>
        </w:rPr>
        <w:t>2017</w:t>
      </w:r>
    </w:p>
    <w:p w:rsidR="00140F9F" w:rsidRPr="005630B5" w:rsidRDefault="00140F9F" w:rsidP="00140F9F">
      <w:pPr>
        <w:spacing w:after="0" w:line="240" w:lineRule="auto"/>
        <w:jc w:val="center"/>
        <w:rPr>
          <w:rFonts w:asciiTheme="majorHAnsi" w:hAnsiTheme="majorHAnsi" w:cs="Leelawadee UI Semilight"/>
          <w:sz w:val="144"/>
          <w:szCs w:val="144"/>
        </w:rPr>
      </w:pPr>
      <w:r w:rsidRPr="005630B5">
        <w:rPr>
          <w:rFonts w:asciiTheme="majorHAnsi" w:hAnsiTheme="majorHAnsi" w:cs="Leelawadee UI Semilight"/>
          <w:sz w:val="144"/>
          <w:szCs w:val="144"/>
        </w:rPr>
        <w:t>AICS</w:t>
      </w:r>
    </w:p>
    <w:p w:rsidR="00140F9F" w:rsidRPr="001B1364" w:rsidRDefault="005630B5" w:rsidP="00140F9F">
      <w:pPr>
        <w:spacing w:after="0" w:line="240" w:lineRule="auto"/>
        <w:jc w:val="center"/>
        <w:rPr>
          <w:rFonts w:asciiTheme="majorHAnsi" w:hAnsiTheme="majorHAnsi" w:cs="Leelawadee UI Semilight"/>
          <w:sz w:val="56"/>
          <w:szCs w:val="58"/>
        </w:rPr>
      </w:pPr>
      <w:r>
        <w:rPr>
          <w:noProof/>
          <w:sz w:val="56"/>
          <w:szCs w:val="56"/>
          <w:lang w:eastAsia="it-IT"/>
        </w:rPr>
        <w:drawing>
          <wp:anchor distT="0" distB="0" distL="114300" distR="114300" simplePos="0" relativeHeight="251660288" behindDoc="1" locked="0" layoutInCell="1" allowOverlap="1">
            <wp:simplePos x="0" y="0"/>
            <wp:positionH relativeFrom="margin">
              <wp:posOffset>-936658</wp:posOffset>
            </wp:positionH>
            <wp:positionV relativeFrom="paragraph">
              <wp:posOffset>518294</wp:posOffset>
            </wp:positionV>
            <wp:extent cx="8010488" cy="4796623"/>
            <wp:effectExtent l="0" t="0" r="0" b="4445"/>
            <wp:wrapNone/>
            <wp:docPr id="7" name="Immagine 7" descr="C:\Users\Admin\AppData\Local\Microsoft\Windows\INetCache\Content.Word\FOTO-PEZZO-SILVEST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FOTO-PEZZO-SILVESTRI.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13184" cy="4798237"/>
                    </a:xfrm>
                    <a:prstGeom prst="rect">
                      <a:avLst/>
                    </a:prstGeom>
                    <a:noFill/>
                    <a:ln>
                      <a:noFill/>
                    </a:ln>
                  </pic:spPr>
                </pic:pic>
              </a:graphicData>
            </a:graphic>
          </wp:anchor>
        </w:drawing>
      </w:r>
      <w:r w:rsidR="00140F9F" w:rsidRPr="001B1364">
        <w:rPr>
          <w:rFonts w:asciiTheme="majorHAnsi" w:hAnsiTheme="majorHAnsi" w:cs="Leelawadee UI Semilight"/>
          <w:sz w:val="56"/>
          <w:szCs w:val="58"/>
        </w:rPr>
        <w:t>Comitato Regionale</w:t>
      </w:r>
    </w:p>
    <w:p w:rsidR="00140F9F" w:rsidRPr="001B1364" w:rsidRDefault="00140F9F" w:rsidP="00140F9F">
      <w:pPr>
        <w:spacing w:after="0" w:line="240" w:lineRule="auto"/>
        <w:jc w:val="center"/>
        <w:rPr>
          <w:rFonts w:asciiTheme="majorHAnsi" w:hAnsiTheme="majorHAnsi" w:cs="Leelawadee UI Semilight"/>
          <w:sz w:val="56"/>
          <w:szCs w:val="56"/>
        </w:rPr>
      </w:pPr>
      <w:r w:rsidRPr="001B1364">
        <w:rPr>
          <w:rFonts w:asciiTheme="majorHAnsi" w:hAnsiTheme="majorHAnsi" w:cs="Leelawadee UI Semilight"/>
          <w:sz w:val="56"/>
          <w:szCs w:val="56"/>
        </w:rPr>
        <w:t>Emilia Romagna</w:t>
      </w:r>
    </w:p>
    <w:p w:rsidR="00140F9F" w:rsidRDefault="00140F9F">
      <w:pPr>
        <w:rPr>
          <w:sz w:val="44"/>
          <w:szCs w:val="44"/>
        </w:rPr>
      </w:pPr>
    </w:p>
    <w:p w:rsidR="005630B5" w:rsidRDefault="005630B5">
      <w:pPr>
        <w:rPr>
          <w:sz w:val="44"/>
          <w:szCs w:val="44"/>
        </w:rPr>
      </w:pPr>
    </w:p>
    <w:p w:rsidR="005630B5" w:rsidRDefault="005630B5">
      <w:pPr>
        <w:rPr>
          <w:sz w:val="44"/>
          <w:szCs w:val="44"/>
        </w:rPr>
      </w:pPr>
    </w:p>
    <w:p w:rsidR="005630B5" w:rsidRDefault="005630B5">
      <w:pPr>
        <w:rPr>
          <w:sz w:val="44"/>
          <w:szCs w:val="44"/>
        </w:rPr>
      </w:pPr>
    </w:p>
    <w:p w:rsidR="005630B5" w:rsidRDefault="005630B5">
      <w:pPr>
        <w:rPr>
          <w:sz w:val="44"/>
          <w:szCs w:val="44"/>
        </w:rPr>
      </w:pPr>
    </w:p>
    <w:p w:rsidR="005630B5" w:rsidRDefault="005630B5">
      <w:pPr>
        <w:rPr>
          <w:sz w:val="44"/>
          <w:szCs w:val="44"/>
        </w:rPr>
      </w:pPr>
    </w:p>
    <w:p w:rsidR="005630B5" w:rsidRDefault="005630B5">
      <w:pPr>
        <w:rPr>
          <w:sz w:val="44"/>
          <w:szCs w:val="44"/>
        </w:rPr>
      </w:pPr>
    </w:p>
    <w:p w:rsidR="005630B5" w:rsidRDefault="005630B5" w:rsidP="005630B5">
      <w:pPr>
        <w:shd w:val="clear" w:color="auto" w:fill="FFC000"/>
        <w:rPr>
          <w:sz w:val="44"/>
          <w:szCs w:val="44"/>
        </w:rPr>
      </w:pPr>
      <w:r>
        <w:rPr>
          <w:sz w:val="44"/>
          <w:szCs w:val="44"/>
        </w:rPr>
        <w:lastRenderedPageBreak/>
        <w:t xml:space="preserve"> INTRODUZIONE</w:t>
      </w:r>
    </w:p>
    <w:p w:rsidR="005630B5" w:rsidRDefault="005630B5" w:rsidP="005630B5">
      <w:pPr>
        <w:shd w:val="clear" w:color="auto" w:fill="FFFFFF" w:themeFill="background1"/>
        <w:rPr>
          <w:sz w:val="44"/>
          <w:szCs w:val="44"/>
        </w:rPr>
      </w:pPr>
    </w:p>
    <w:p w:rsidR="0002091A" w:rsidRPr="00283BAF" w:rsidRDefault="0002091A" w:rsidP="00481682">
      <w:pPr>
        <w:shd w:val="clear" w:color="auto" w:fill="FFFFFF" w:themeFill="background1"/>
        <w:jc w:val="both"/>
        <w:rPr>
          <w:sz w:val="24"/>
          <w:szCs w:val="28"/>
        </w:rPr>
      </w:pPr>
      <w:r w:rsidRPr="00283BAF">
        <w:rPr>
          <w:sz w:val="24"/>
          <w:szCs w:val="28"/>
        </w:rPr>
        <w:t>L’AICS Associazione Italiana Cultura e Sport, ente di promozione sportiva, culturale, sociale è ad oggi presente e radicata in tutto il territorio nazionale</w:t>
      </w:r>
      <w:r w:rsidR="00B00FD9" w:rsidRPr="00283BAF">
        <w:rPr>
          <w:sz w:val="24"/>
          <w:szCs w:val="28"/>
        </w:rPr>
        <w:t xml:space="preserve"> (e non solo)</w:t>
      </w:r>
      <w:r w:rsidRPr="00283BAF">
        <w:rPr>
          <w:sz w:val="24"/>
          <w:szCs w:val="28"/>
        </w:rPr>
        <w:t xml:space="preserve">, e il Comitato Regionale dell’Emilia Romagna rappresenta una delle sue </w:t>
      </w:r>
      <w:r w:rsidRPr="00283BAF">
        <w:rPr>
          <w:i/>
          <w:sz w:val="24"/>
          <w:szCs w:val="28"/>
        </w:rPr>
        <w:t>realtà</w:t>
      </w:r>
      <w:r w:rsidRPr="00283BAF">
        <w:rPr>
          <w:sz w:val="24"/>
          <w:szCs w:val="28"/>
        </w:rPr>
        <w:t>.  Il presente contributo nasce dalla necessità -</w:t>
      </w:r>
      <w:r w:rsidR="00481682" w:rsidRPr="00283BAF">
        <w:rPr>
          <w:sz w:val="24"/>
          <w:szCs w:val="28"/>
        </w:rPr>
        <w:t xml:space="preserve"> </w:t>
      </w:r>
      <w:r w:rsidRPr="00283BAF">
        <w:rPr>
          <w:sz w:val="24"/>
          <w:szCs w:val="28"/>
        </w:rPr>
        <w:t>che si fa sempre più forte</w:t>
      </w:r>
      <w:r w:rsidR="00481682" w:rsidRPr="00283BAF">
        <w:rPr>
          <w:sz w:val="24"/>
          <w:szCs w:val="28"/>
        </w:rPr>
        <w:t xml:space="preserve"> </w:t>
      </w:r>
      <w:r w:rsidRPr="00283BAF">
        <w:rPr>
          <w:sz w:val="24"/>
          <w:szCs w:val="28"/>
        </w:rPr>
        <w:t xml:space="preserve">- di rendere visibile e saper </w:t>
      </w:r>
      <w:r w:rsidRPr="00283BAF">
        <w:rPr>
          <w:i/>
          <w:sz w:val="24"/>
          <w:szCs w:val="28"/>
        </w:rPr>
        <w:t>raccontare</w:t>
      </w:r>
      <w:r w:rsidRPr="00283BAF">
        <w:rPr>
          <w:sz w:val="24"/>
          <w:szCs w:val="28"/>
        </w:rPr>
        <w:t xml:space="preserve"> </w:t>
      </w:r>
      <w:r w:rsidR="00481682" w:rsidRPr="00283BAF">
        <w:rPr>
          <w:sz w:val="24"/>
          <w:szCs w:val="28"/>
        </w:rPr>
        <w:t xml:space="preserve">il contributo e il valore che, tutti i giorni, l’associazione si impegna a costruire nel territorio. </w:t>
      </w:r>
    </w:p>
    <w:p w:rsidR="0002091A" w:rsidRPr="00283BAF" w:rsidRDefault="00481682" w:rsidP="00481682">
      <w:pPr>
        <w:shd w:val="clear" w:color="auto" w:fill="FFFFFF" w:themeFill="background1"/>
        <w:jc w:val="both"/>
        <w:rPr>
          <w:sz w:val="24"/>
          <w:szCs w:val="28"/>
        </w:rPr>
      </w:pPr>
      <w:r w:rsidRPr="00283BAF">
        <w:rPr>
          <w:sz w:val="24"/>
          <w:szCs w:val="28"/>
        </w:rPr>
        <w:t xml:space="preserve">Da qui, la scelta del Comitato Regionale dell’Emilia Romagna di raccogliere all’interno di questo </w:t>
      </w:r>
      <w:r w:rsidRPr="00283BAF">
        <w:rPr>
          <w:i/>
          <w:sz w:val="24"/>
          <w:szCs w:val="28"/>
        </w:rPr>
        <w:t>bilancio sociale</w:t>
      </w:r>
      <w:r w:rsidRPr="00283BAF">
        <w:rPr>
          <w:sz w:val="24"/>
          <w:szCs w:val="28"/>
        </w:rPr>
        <w:t xml:space="preserve"> </w:t>
      </w:r>
      <w:r w:rsidR="00974895" w:rsidRPr="00283BAF">
        <w:rPr>
          <w:sz w:val="24"/>
          <w:szCs w:val="28"/>
        </w:rPr>
        <w:t>l’analisi</w:t>
      </w:r>
      <w:r w:rsidRPr="00283BAF">
        <w:rPr>
          <w:sz w:val="24"/>
          <w:szCs w:val="28"/>
        </w:rPr>
        <w:t xml:space="preserve"> del proprio operato, nonché le prospettive che il lavoro fatto finora consente di creare per ciò che sostanzierà i lavori del </w:t>
      </w:r>
      <w:r w:rsidRPr="00283BAF">
        <w:rPr>
          <w:i/>
          <w:sz w:val="24"/>
          <w:szCs w:val="28"/>
        </w:rPr>
        <w:t>domani.</w:t>
      </w:r>
      <w:r w:rsidRPr="00283BAF">
        <w:rPr>
          <w:sz w:val="24"/>
          <w:szCs w:val="28"/>
        </w:rPr>
        <w:t xml:space="preserve"> </w:t>
      </w:r>
    </w:p>
    <w:p w:rsidR="005630B5" w:rsidRPr="00283BAF" w:rsidRDefault="00481682" w:rsidP="00481682">
      <w:pPr>
        <w:shd w:val="clear" w:color="auto" w:fill="FFFFFF" w:themeFill="background1"/>
        <w:jc w:val="both"/>
        <w:rPr>
          <w:sz w:val="24"/>
          <w:szCs w:val="28"/>
        </w:rPr>
      </w:pPr>
      <w:r w:rsidRPr="00283BAF">
        <w:rPr>
          <w:sz w:val="24"/>
          <w:szCs w:val="28"/>
        </w:rPr>
        <w:t xml:space="preserve">Rispetto alla strutturazione del bilancio, nella prima parte,  dopo </w:t>
      </w:r>
      <w:r w:rsidR="00CD5F1A" w:rsidRPr="00283BAF">
        <w:rPr>
          <w:sz w:val="24"/>
          <w:szCs w:val="28"/>
        </w:rPr>
        <w:t xml:space="preserve">qualche numero </w:t>
      </w:r>
      <w:r w:rsidRPr="00283BAF">
        <w:rPr>
          <w:sz w:val="24"/>
          <w:szCs w:val="28"/>
        </w:rPr>
        <w:t>in generale sull’A</w:t>
      </w:r>
      <w:r w:rsidR="00CD5F1A" w:rsidRPr="00283BAF">
        <w:rPr>
          <w:sz w:val="24"/>
          <w:szCs w:val="28"/>
        </w:rPr>
        <w:t xml:space="preserve">ssociazione, </w:t>
      </w:r>
      <w:r w:rsidR="00974895" w:rsidRPr="00283BAF">
        <w:rPr>
          <w:sz w:val="24"/>
          <w:szCs w:val="28"/>
        </w:rPr>
        <w:t>si</w:t>
      </w:r>
      <w:r w:rsidRPr="00283BAF">
        <w:rPr>
          <w:sz w:val="24"/>
          <w:szCs w:val="28"/>
        </w:rPr>
        <w:t xml:space="preserve"> mette</w:t>
      </w:r>
      <w:r w:rsidR="00CD5F1A" w:rsidRPr="00283BAF">
        <w:rPr>
          <w:sz w:val="24"/>
          <w:szCs w:val="28"/>
        </w:rPr>
        <w:t xml:space="preserve"> in luce quanto, per come è stata illustrata all’</w:t>
      </w:r>
      <w:r w:rsidRPr="00283BAF">
        <w:rPr>
          <w:sz w:val="24"/>
          <w:szCs w:val="28"/>
        </w:rPr>
        <w:t>interno del documento fondativo -lo Statuto-</w:t>
      </w:r>
      <w:r w:rsidR="00CD5F1A" w:rsidRPr="00283BAF">
        <w:rPr>
          <w:sz w:val="24"/>
          <w:szCs w:val="28"/>
        </w:rPr>
        <w:t xml:space="preserve"> </w:t>
      </w:r>
      <w:r w:rsidRPr="00283BAF">
        <w:rPr>
          <w:sz w:val="24"/>
          <w:szCs w:val="28"/>
        </w:rPr>
        <w:t xml:space="preserve">l’Associazione AICS </w:t>
      </w:r>
      <w:r w:rsidR="00CD5F1A" w:rsidRPr="00283BAF">
        <w:rPr>
          <w:sz w:val="24"/>
          <w:szCs w:val="28"/>
        </w:rPr>
        <w:t>sia or</w:t>
      </w:r>
      <w:r w:rsidRPr="00283BAF">
        <w:rPr>
          <w:sz w:val="24"/>
          <w:szCs w:val="28"/>
        </w:rPr>
        <w:t>ientata al perseguimento della Coesione S</w:t>
      </w:r>
      <w:r w:rsidR="00CD5F1A" w:rsidRPr="00283BAF">
        <w:rPr>
          <w:sz w:val="24"/>
          <w:szCs w:val="28"/>
        </w:rPr>
        <w:t>ociale della comunità</w:t>
      </w:r>
      <w:r w:rsidR="00974895" w:rsidRPr="00283BAF">
        <w:rPr>
          <w:sz w:val="24"/>
          <w:szCs w:val="28"/>
        </w:rPr>
        <w:t>. In questa parte si vuole fare emergere quale sia la portata generativa della mission di AICS, analizzando teoricamente il contributo del ruolo che l’associazione si assume nella Comunità. L</w:t>
      </w:r>
      <w:r w:rsidR="00CD5F1A" w:rsidRPr="00283BAF">
        <w:rPr>
          <w:sz w:val="24"/>
          <w:szCs w:val="28"/>
        </w:rPr>
        <w:t>a seconda parte è invece destinata ad un analisi calata nel contesto</w:t>
      </w:r>
      <w:r w:rsidR="008A2280" w:rsidRPr="00283BAF">
        <w:rPr>
          <w:sz w:val="24"/>
          <w:szCs w:val="28"/>
        </w:rPr>
        <w:t xml:space="preserve"> specifico del Comitato Regionale dell’Emilia R</w:t>
      </w:r>
      <w:r w:rsidR="00CD5F1A" w:rsidRPr="00283BAF">
        <w:rPr>
          <w:sz w:val="24"/>
          <w:szCs w:val="28"/>
        </w:rPr>
        <w:t>omagna, e di come questa dimensione si muo</w:t>
      </w:r>
      <w:r w:rsidR="008A2280" w:rsidRPr="00283BAF">
        <w:rPr>
          <w:sz w:val="24"/>
          <w:szCs w:val="28"/>
        </w:rPr>
        <w:t>va alla luce degli obiettivi ad essa delegati</w:t>
      </w:r>
      <w:r w:rsidR="00CD5F1A" w:rsidRPr="00283BAF">
        <w:rPr>
          <w:sz w:val="24"/>
          <w:szCs w:val="28"/>
        </w:rPr>
        <w:t xml:space="preserve">. </w:t>
      </w:r>
      <w:r w:rsidR="00974895" w:rsidRPr="00283BAF">
        <w:rPr>
          <w:sz w:val="24"/>
          <w:szCs w:val="28"/>
        </w:rPr>
        <w:t xml:space="preserve">A fronte del mandato teorico che l’associazione riveste, si osserva quindi come concretamente ha realizzato la mission. </w:t>
      </w:r>
      <w:r w:rsidR="00CD5F1A" w:rsidRPr="00283BAF">
        <w:rPr>
          <w:sz w:val="24"/>
          <w:szCs w:val="28"/>
        </w:rPr>
        <w:t xml:space="preserve">L’analisi delle azioni del comitato terranno conto di </w:t>
      </w:r>
      <w:r w:rsidR="008A2280" w:rsidRPr="00283BAF">
        <w:rPr>
          <w:sz w:val="24"/>
          <w:szCs w:val="28"/>
        </w:rPr>
        <w:t>quali sono i processi in cui è implicato</w:t>
      </w:r>
      <w:r w:rsidR="00CD5F1A" w:rsidRPr="00283BAF">
        <w:rPr>
          <w:sz w:val="24"/>
          <w:szCs w:val="28"/>
        </w:rPr>
        <w:t xml:space="preserve">, di quali sono gli ambiti in cui interviene, e per ciascun ambito </w:t>
      </w:r>
      <w:r w:rsidR="008A2280" w:rsidRPr="00283BAF">
        <w:rPr>
          <w:sz w:val="24"/>
          <w:szCs w:val="28"/>
        </w:rPr>
        <w:t>l’analisi dei</w:t>
      </w:r>
      <w:r w:rsidR="00CD5F1A" w:rsidRPr="00283BAF">
        <w:rPr>
          <w:sz w:val="24"/>
          <w:szCs w:val="28"/>
        </w:rPr>
        <w:t xml:space="preserve"> progetti </w:t>
      </w:r>
      <w:r w:rsidR="008A2280" w:rsidRPr="00283BAF">
        <w:rPr>
          <w:sz w:val="24"/>
          <w:szCs w:val="28"/>
        </w:rPr>
        <w:t>che sono stati implementati</w:t>
      </w:r>
      <w:r w:rsidR="00C623F2" w:rsidRPr="00283BAF">
        <w:rPr>
          <w:sz w:val="24"/>
          <w:szCs w:val="28"/>
        </w:rPr>
        <w:t xml:space="preserve"> nel corso dell’anno 2017</w:t>
      </w:r>
      <w:r w:rsidR="008A2280" w:rsidRPr="00283BAF">
        <w:rPr>
          <w:sz w:val="24"/>
          <w:szCs w:val="28"/>
        </w:rPr>
        <w:t xml:space="preserve">. </w:t>
      </w:r>
    </w:p>
    <w:p w:rsidR="005630B5" w:rsidRDefault="005630B5" w:rsidP="005630B5">
      <w:pPr>
        <w:shd w:val="clear" w:color="auto" w:fill="FFFFFF" w:themeFill="background1"/>
        <w:rPr>
          <w:sz w:val="28"/>
          <w:szCs w:val="28"/>
        </w:rPr>
      </w:pPr>
    </w:p>
    <w:p w:rsidR="005630B5" w:rsidRDefault="005630B5" w:rsidP="005630B5">
      <w:pPr>
        <w:shd w:val="clear" w:color="auto" w:fill="FFFFFF" w:themeFill="background1"/>
        <w:rPr>
          <w:sz w:val="28"/>
          <w:szCs w:val="28"/>
        </w:rPr>
      </w:pPr>
    </w:p>
    <w:p w:rsidR="005630B5" w:rsidRDefault="005630B5" w:rsidP="005630B5">
      <w:pPr>
        <w:shd w:val="clear" w:color="auto" w:fill="FFFFFF" w:themeFill="background1"/>
        <w:rPr>
          <w:sz w:val="28"/>
          <w:szCs w:val="28"/>
        </w:rPr>
      </w:pPr>
    </w:p>
    <w:p w:rsidR="005630B5" w:rsidRDefault="005630B5" w:rsidP="005630B5">
      <w:pPr>
        <w:shd w:val="clear" w:color="auto" w:fill="FFFFFF" w:themeFill="background1"/>
        <w:rPr>
          <w:sz w:val="28"/>
          <w:szCs w:val="28"/>
        </w:rPr>
      </w:pPr>
    </w:p>
    <w:p w:rsidR="005630B5" w:rsidRDefault="005630B5" w:rsidP="005630B5">
      <w:pPr>
        <w:shd w:val="clear" w:color="auto" w:fill="FFFFFF" w:themeFill="background1"/>
        <w:rPr>
          <w:sz w:val="28"/>
          <w:szCs w:val="28"/>
        </w:rPr>
      </w:pPr>
    </w:p>
    <w:p w:rsidR="005630B5" w:rsidRDefault="005630B5" w:rsidP="005630B5">
      <w:pPr>
        <w:shd w:val="clear" w:color="auto" w:fill="FFFFFF" w:themeFill="background1"/>
        <w:rPr>
          <w:sz w:val="28"/>
          <w:szCs w:val="28"/>
        </w:rPr>
      </w:pPr>
    </w:p>
    <w:p w:rsidR="00283BAF" w:rsidRDefault="00283BAF" w:rsidP="005630B5">
      <w:pPr>
        <w:shd w:val="clear" w:color="auto" w:fill="FFFFFF" w:themeFill="background1"/>
        <w:rPr>
          <w:sz w:val="28"/>
          <w:szCs w:val="28"/>
        </w:rPr>
      </w:pPr>
    </w:p>
    <w:p w:rsidR="00283BAF" w:rsidRDefault="00283BAF" w:rsidP="005630B5">
      <w:pPr>
        <w:shd w:val="clear" w:color="auto" w:fill="FFFFFF" w:themeFill="background1"/>
        <w:rPr>
          <w:sz w:val="28"/>
          <w:szCs w:val="28"/>
        </w:rPr>
      </w:pPr>
    </w:p>
    <w:p w:rsidR="00283BAF" w:rsidRDefault="00283BAF" w:rsidP="005630B5">
      <w:pPr>
        <w:shd w:val="clear" w:color="auto" w:fill="FFFFFF" w:themeFill="background1"/>
        <w:rPr>
          <w:sz w:val="28"/>
          <w:szCs w:val="28"/>
        </w:rPr>
      </w:pPr>
    </w:p>
    <w:p w:rsidR="00283BAF" w:rsidRDefault="00283BAF" w:rsidP="005630B5">
      <w:pPr>
        <w:shd w:val="clear" w:color="auto" w:fill="FFFFFF" w:themeFill="background1"/>
        <w:rPr>
          <w:sz w:val="28"/>
          <w:szCs w:val="28"/>
        </w:rPr>
      </w:pPr>
    </w:p>
    <w:p w:rsidR="005630B5" w:rsidRDefault="005630B5" w:rsidP="005630B5">
      <w:pPr>
        <w:shd w:val="clear" w:color="auto" w:fill="FFFFFF" w:themeFill="background1"/>
        <w:rPr>
          <w:sz w:val="28"/>
          <w:szCs w:val="28"/>
        </w:rPr>
      </w:pPr>
    </w:p>
    <w:p w:rsidR="005630B5" w:rsidRDefault="005630B5" w:rsidP="005630B5">
      <w:pPr>
        <w:shd w:val="clear" w:color="auto" w:fill="FFFFFF" w:themeFill="background1"/>
        <w:rPr>
          <w:sz w:val="28"/>
          <w:szCs w:val="28"/>
        </w:rPr>
      </w:pPr>
    </w:p>
    <w:p w:rsidR="005630B5" w:rsidRDefault="005630B5" w:rsidP="005630B5">
      <w:pPr>
        <w:shd w:val="clear" w:color="auto" w:fill="FFFFFF" w:themeFill="background1"/>
        <w:rPr>
          <w:sz w:val="28"/>
          <w:szCs w:val="28"/>
        </w:rPr>
      </w:pPr>
    </w:p>
    <w:p w:rsidR="000B199B" w:rsidRDefault="000B199B" w:rsidP="000B199B">
      <w:pPr>
        <w:shd w:val="clear" w:color="auto" w:fill="FFFFFF" w:themeFill="background1"/>
        <w:rPr>
          <w:sz w:val="28"/>
          <w:szCs w:val="28"/>
        </w:rPr>
      </w:pPr>
      <w:r>
        <w:rPr>
          <w:noProof/>
          <w:sz w:val="28"/>
          <w:szCs w:val="28"/>
          <w:lang w:eastAsia="it-IT"/>
        </w:rPr>
        <w:drawing>
          <wp:anchor distT="0" distB="0" distL="114300" distR="114300" simplePos="0" relativeHeight="251667456" behindDoc="0" locked="0" layoutInCell="1" allowOverlap="1">
            <wp:simplePos x="0" y="0"/>
            <wp:positionH relativeFrom="page">
              <wp:posOffset>4015435</wp:posOffset>
            </wp:positionH>
            <wp:positionV relativeFrom="paragraph">
              <wp:posOffset>-1045292</wp:posOffset>
            </wp:positionV>
            <wp:extent cx="4716212" cy="5941692"/>
            <wp:effectExtent l="438150" t="0" r="236855" b="0"/>
            <wp:wrapNone/>
            <wp:docPr id="3" name="Immagine 3" descr="C:\Users\Admin\AppData\Local\Microsoft\Windows\INetCache\Content.Word\Italia_regioni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Word\Italia_regioni_color.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16212" cy="5941692"/>
                    </a:xfrm>
                    <a:prstGeom prst="rect">
                      <a:avLst/>
                    </a:prstGeom>
                    <a:noFill/>
                    <a:ln>
                      <a:noFill/>
                    </a:ln>
                  </pic:spPr>
                </pic:pic>
              </a:graphicData>
            </a:graphic>
          </wp:anchor>
        </w:drawing>
      </w:r>
      <w:r>
        <w:rPr>
          <w:b/>
          <w:sz w:val="52"/>
          <w:szCs w:val="28"/>
        </w:rPr>
        <w:t>CARTA D’IDENTITA’</w:t>
      </w:r>
    </w:p>
    <w:p w:rsidR="005630B5" w:rsidRDefault="00081880" w:rsidP="002F2A5B">
      <w:pPr>
        <w:shd w:val="clear" w:color="auto" w:fill="FFFFFF" w:themeFill="background1"/>
        <w:spacing w:after="0" w:line="240" w:lineRule="auto"/>
        <w:rPr>
          <w:sz w:val="180"/>
          <w:szCs w:val="28"/>
        </w:rPr>
      </w:pPr>
      <w:r w:rsidRPr="00081880">
        <w:rPr>
          <w:sz w:val="180"/>
          <w:szCs w:val="28"/>
        </w:rPr>
        <w:t>AICS</w:t>
      </w:r>
    </w:p>
    <w:p w:rsidR="002F2A5B" w:rsidRPr="002F2A5B" w:rsidRDefault="002F2A5B" w:rsidP="002F2A5B">
      <w:pPr>
        <w:shd w:val="clear" w:color="auto" w:fill="FFFFFF" w:themeFill="background1"/>
        <w:spacing w:after="0" w:line="240" w:lineRule="auto"/>
        <w:rPr>
          <w:b/>
          <w:sz w:val="40"/>
          <w:szCs w:val="28"/>
        </w:rPr>
      </w:pPr>
      <w:r w:rsidRPr="002F2A5B">
        <w:rPr>
          <w:b/>
          <w:sz w:val="40"/>
          <w:szCs w:val="28"/>
        </w:rPr>
        <w:t>Associazione Italiana Cultura e Sport</w:t>
      </w:r>
    </w:p>
    <w:p w:rsidR="002F2A5B" w:rsidRPr="000B199B" w:rsidRDefault="002F2A5B" w:rsidP="002F2A5B">
      <w:pPr>
        <w:shd w:val="clear" w:color="auto" w:fill="FFFFFF" w:themeFill="background1"/>
        <w:spacing w:after="0" w:line="240" w:lineRule="auto"/>
        <w:rPr>
          <w:b/>
          <w:sz w:val="52"/>
          <w:szCs w:val="28"/>
        </w:rPr>
      </w:pPr>
    </w:p>
    <w:p w:rsidR="002F2A5B" w:rsidRDefault="002F2A5B" w:rsidP="005630B5">
      <w:pPr>
        <w:shd w:val="clear" w:color="auto" w:fill="FFFFFF" w:themeFill="background1"/>
        <w:rPr>
          <w:b/>
          <w:sz w:val="52"/>
          <w:szCs w:val="28"/>
        </w:rPr>
      </w:pPr>
    </w:p>
    <w:p w:rsidR="000B199B" w:rsidRPr="005E37B9" w:rsidRDefault="00B00FD9" w:rsidP="000B199B">
      <w:pPr>
        <w:shd w:val="clear" w:color="auto" w:fill="FFFFFF" w:themeFill="background1"/>
        <w:rPr>
          <w:b/>
          <w:sz w:val="40"/>
          <w:szCs w:val="40"/>
        </w:rPr>
      </w:pPr>
      <w:r>
        <w:rPr>
          <w:b/>
          <w:sz w:val="40"/>
          <w:szCs w:val="40"/>
        </w:rPr>
        <w:t>OBIETTIVI</w:t>
      </w:r>
    </w:p>
    <w:p w:rsidR="00B00FD9" w:rsidRPr="00A17EE5" w:rsidRDefault="00A17EE5" w:rsidP="005630B5">
      <w:pPr>
        <w:shd w:val="clear" w:color="auto" w:fill="FFFFFF" w:themeFill="background1"/>
        <w:rPr>
          <w:b/>
          <w:i/>
          <w:sz w:val="40"/>
          <w:szCs w:val="40"/>
        </w:rPr>
      </w:pPr>
      <w:r w:rsidRPr="00A17EE5">
        <w:rPr>
          <w:i/>
          <w:sz w:val="40"/>
          <w:szCs w:val="40"/>
          <w:shd w:val="clear" w:color="auto" w:fill="FFFFFF"/>
        </w:rPr>
        <w:t>promozione e organizzazione di attività fisico-sportive con finalità ricreative e formative</w:t>
      </w:r>
    </w:p>
    <w:p w:rsidR="002F2A5B" w:rsidRPr="005E37B9" w:rsidRDefault="00B00FD9" w:rsidP="005630B5">
      <w:pPr>
        <w:shd w:val="clear" w:color="auto" w:fill="FFFFFF" w:themeFill="background1"/>
        <w:rPr>
          <w:sz w:val="40"/>
          <w:szCs w:val="40"/>
        </w:rPr>
      </w:pPr>
      <w:r>
        <w:rPr>
          <w:b/>
          <w:sz w:val="40"/>
          <w:szCs w:val="40"/>
        </w:rPr>
        <w:t>AMBITI DI INTERVENTO</w:t>
      </w:r>
    </w:p>
    <w:p w:rsidR="00B00FD9" w:rsidRPr="00B00FD9" w:rsidRDefault="00B00FD9" w:rsidP="00B00FD9">
      <w:pPr>
        <w:shd w:val="clear" w:color="auto" w:fill="FFFFFF" w:themeFill="background1"/>
        <w:spacing w:after="0" w:line="240" w:lineRule="auto"/>
        <w:rPr>
          <w:i/>
          <w:sz w:val="40"/>
          <w:szCs w:val="40"/>
        </w:rPr>
      </w:pPr>
      <w:r w:rsidRPr="00B00FD9">
        <w:rPr>
          <w:i/>
          <w:sz w:val="40"/>
          <w:szCs w:val="40"/>
        </w:rPr>
        <w:t xml:space="preserve">Sport, Promozione Sociale, Culturale, </w:t>
      </w:r>
    </w:p>
    <w:p w:rsidR="00B00FD9" w:rsidRDefault="00B00FD9" w:rsidP="00B00FD9">
      <w:pPr>
        <w:shd w:val="clear" w:color="auto" w:fill="FFFFFF" w:themeFill="background1"/>
        <w:spacing w:after="0" w:line="240" w:lineRule="auto"/>
        <w:rPr>
          <w:i/>
          <w:sz w:val="40"/>
          <w:szCs w:val="40"/>
        </w:rPr>
      </w:pPr>
      <w:r w:rsidRPr="00B00FD9">
        <w:rPr>
          <w:i/>
          <w:sz w:val="40"/>
          <w:szCs w:val="40"/>
        </w:rPr>
        <w:t xml:space="preserve">Formativa, Turistica, Ambientale, </w:t>
      </w:r>
    </w:p>
    <w:p w:rsidR="00B00FD9" w:rsidRPr="00B00FD9" w:rsidRDefault="00B00FD9" w:rsidP="00B00FD9">
      <w:pPr>
        <w:shd w:val="clear" w:color="auto" w:fill="FFFFFF" w:themeFill="background1"/>
        <w:spacing w:after="0" w:line="240" w:lineRule="auto"/>
        <w:rPr>
          <w:i/>
          <w:sz w:val="40"/>
          <w:szCs w:val="40"/>
        </w:rPr>
      </w:pPr>
      <w:r w:rsidRPr="00B00FD9">
        <w:rPr>
          <w:i/>
          <w:sz w:val="40"/>
          <w:szCs w:val="40"/>
        </w:rPr>
        <w:t xml:space="preserve">Protezione Civile e del Tempo Libero </w:t>
      </w:r>
    </w:p>
    <w:p w:rsidR="00B00FD9" w:rsidRDefault="00B00FD9" w:rsidP="005630B5">
      <w:pPr>
        <w:shd w:val="clear" w:color="auto" w:fill="FFFFFF" w:themeFill="background1"/>
        <w:rPr>
          <w:sz w:val="40"/>
          <w:szCs w:val="40"/>
        </w:rPr>
      </w:pPr>
    </w:p>
    <w:p w:rsidR="00CD5F1A" w:rsidRPr="005E37B9" w:rsidRDefault="00B00FD9" w:rsidP="005630B5">
      <w:pPr>
        <w:shd w:val="clear" w:color="auto" w:fill="FFFFFF" w:themeFill="background1"/>
        <w:rPr>
          <w:b/>
          <w:sz w:val="40"/>
          <w:szCs w:val="40"/>
        </w:rPr>
      </w:pPr>
      <w:r>
        <w:rPr>
          <w:b/>
          <w:sz w:val="40"/>
          <w:szCs w:val="40"/>
        </w:rPr>
        <w:t>I NUMERI</w:t>
      </w:r>
    </w:p>
    <w:p w:rsidR="00CD5F1A" w:rsidRPr="005E37B9" w:rsidRDefault="00A17EE5" w:rsidP="005630B5">
      <w:pPr>
        <w:shd w:val="clear" w:color="auto" w:fill="FFFFFF" w:themeFill="background1"/>
        <w:rPr>
          <w:sz w:val="40"/>
          <w:szCs w:val="40"/>
        </w:rPr>
      </w:pPr>
      <w:r w:rsidRPr="00A17EE5">
        <w:rPr>
          <w:b/>
          <w:sz w:val="40"/>
          <w:szCs w:val="40"/>
        </w:rPr>
        <w:t>20</w:t>
      </w:r>
      <w:r>
        <w:rPr>
          <w:sz w:val="40"/>
          <w:szCs w:val="40"/>
        </w:rPr>
        <w:t xml:space="preserve"> </w:t>
      </w:r>
      <w:r w:rsidR="00CD5F1A" w:rsidRPr="005E37B9">
        <w:rPr>
          <w:sz w:val="40"/>
          <w:szCs w:val="40"/>
        </w:rPr>
        <w:t>Comitati regionali</w:t>
      </w:r>
      <w:r w:rsidR="005E37B9">
        <w:rPr>
          <w:sz w:val="40"/>
          <w:szCs w:val="40"/>
        </w:rPr>
        <w:t xml:space="preserve"> </w:t>
      </w:r>
    </w:p>
    <w:p w:rsidR="00CD5F1A" w:rsidRPr="005E37B9" w:rsidRDefault="00A17EE5" w:rsidP="005630B5">
      <w:pPr>
        <w:shd w:val="clear" w:color="auto" w:fill="FFFFFF" w:themeFill="background1"/>
        <w:rPr>
          <w:sz w:val="40"/>
          <w:szCs w:val="40"/>
        </w:rPr>
      </w:pPr>
      <w:r w:rsidRPr="00A17EE5">
        <w:rPr>
          <w:b/>
          <w:sz w:val="40"/>
          <w:szCs w:val="40"/>
        </w:rPr>
        <w:t>120</w:t>
      </w:r>
      <w:r>
        <w:rPr>
          <w:sz w:val="40"/>
          <w:szCs w:val="40"/>
        </w:rPr>
        <w:t xml:space="preserve"> </w:t>
      </w:r>
      <w:r w:rsidR="00CD5F1A" w:rsidRPr="005E37B9">
        <w:rPr>
          <w:sz w:val="40"/>
          <w:szCs w:val="40"/>
        </w:rPr>
        <w:t>Comitati provinciali</w:t>
      </w:r>
      <w:r w:rsidR="005E37B9">
        <w:rPr>
          <w:sz w:val="40"/>
          <w:szCs w:val="40"/>
        </w:rPr>
        <w:t xml:space="preserve"> </w:t>
      </w:r>
    </w:p>
    <w:p w:rsidR="005E37B9" w:rsidRPr="005E37B9" w:rsidRDefault="00A17EE5" w:rsidP="005630B5">
      <w:pPr>
        <w:shd w:val="clear" w:color="auto" w:fill="FFFFFF" w:themeFill="background1"/>
        <w:rPr>
          <w:sz w:val="40"/>
          <w:szCs w:val="40"/>
        </w:rPr>
      </w:pPr>
      <w:r w:rsidRPr="00EE7372">
        <w:rPr>
          <w:b/>
          <w:sz w:val="40"/>
          <w:szCs w:val="40"/>
        </w:rPr>
        <w:t>850.000</w:t>
      </w:r>
      <w:r>
        <w:rPr>
          <w:sz w:val="40"/>
          <w:szCs w:val="40"/>
        </w:rPr>
        <w:t xml:space="preserve"> </w:t>
      </w:r>
      <w:r w:rsidR="00C61773">
        <w:rPr>
          <w:sz w:val="40"/>
          <w:szCs w:val="40"/>
        </w:rPr>
        <w:t>Soci</w:t>
      </w:r>
      <w:r w:rsidR="005E37B9" w:rsidRPr="005E37B9">
        <w:rPr>
          <w:sz w:val="40"/>
          <w:szCs w:val="40"/>
        </w:rPr>
        <w:t xml:space="preserve"> </w:t>
      </w:r>
    </w:p>
    <w:p w:rsidR="005E37B9" w:rsidRDefault="005E37B9" w:rsidP="005630B5">
      <w:pPr>
        <w:shd w:val="clear" w:color="auto" w:fill="FFFFFF" w:themeFill="background1"/>
        <w:rPr>
          <w:sz w:val="28"/>
          <w:szCs w:val="28"/>
        </w:rPr>
      </w:pPr>
    </w:p>
    <w:p w:rsidR="00B00FD9" w:rsidRPr="00283BAF" w:rsidRDefault="00B00FD9" w:rsidP="005630B5">
      <w:pPr>
        <w:shd w:val="clear" w:color="auto" w:fill="FFFFFF" w:themeFill="background1"/>
        <w:rPr>
          <w:sz w:val="24"/>
          <w:szCs w:val="28"/>
        </w:rPr>
      </w:pPr>
    </w:p>
    <w:p w:rsidR="005630B5" w:rsidRPr="00283BAF" w:rsidRDefault="005630B5" w:rsidP="005630B5">
      <w:pPr>
        <w:shd w:val="clear" w:color="auto" w:fill="FFFFFF" w:themeFill="background1"/>
        <w:rPr>
          <w:sz w:val="56"/>
          <w:szCs w:val="72"/>
        </w:rPr>
      </w:pPr>
      <w:r w:rsidRPr="00283BAF">
        <w:rPr>
          <w:sz w:val="56"/>
          <w:szCs w:val="72"/>
        </w:rPr>
        <w:lastRenderedPageBreak/>
        <w:t xml:space="preserve">L’analisi dello </w:t>
      </w:r>
      <w:r w:rsidRPr="00283BAF">
        <w:rPr>
          <w:b/>
          <w:sz w:val="56"/>
          <w:szCs w:val="72"/>
        </w:rPr>
        <w:t xml:space="preserve">Statuto </w:t>
      </w:r>
    </w:p>
    <w:p w:rsidR="00CD5F1A" w:rsidRPr="00283BAF" w:rsidRDefault="00CD5F1A" w:rsidP="002D4225">
      <w:pPr>
        <w:pStyle w:val="Paragrafoelenco"/>
        <w:ind w:left="0"/>
        <w:jc w:val="both"/>
        <w:rPr>
          <w:rFonts w:asciiTheme="minorHAnsi" w:hAnsiTheme="minorHAnsi"/>
          <w:szCs w:val="28"/>
        </w:rPr>
      </w:pPr>
    </w:p>
    <w:p w:rsidR="002D4225" w:rsidRPr="00283BAF" w:rsidRDefault="00F92FBC" w:rsidP="002D4225">
      <w:pPr>
        <w:pStyle w:val="Paragrafoelenco"/>
        <w:ind w:left="0"/>
        <w:jc w:val="both"/>
        <w:rPr>
          <w:rFonts w:asciiTheme="minorHAnsi" w:hAnsiTheme="minorHAnsi"/>
          <w:sz w:val="24"/>
          <w:szCs w:val="28"/>
        </w:rPr>
      </w:pPr>
      <w:r w:rsidRPr="00283BAF">
        <w:rPr>
          <w:rFonts w:asciiTheme="minorHAnsi" w:hAnsiTheme="minorHAnsi"/>
          <w:sz w:val="24"/>
          <w:szCs w:val="28"/>
        </w:rPr>
        <w:t xml:space="preserve">La prima parte del bilancio </w:t>
      </w:r>
      <w:r w:rsidR="00C623F2" w:rsidRPr="00283BAF">
        <w:rPr>
          <w:rFonts w:asciiTheme="minorHAnsi" w:hAnsiTheme="minorHAnsi"/>
          <w:sz w:val="24"/>
          <w:szCs w:val="28"/>
        </w:rPr>
        <w:t xml:space="preserve">sociale riguarda il ruolo che </w:t>
      </w:r>
      <w:r w:rsidRPr="00283BAF">
        <w:rPr>
          <w:rFonts w:asciiTheme="minorHAnsi" w:hAnsiTheme="minorHAnsi"/>
          <w:sz w:val="24"/>
          <w:szCs w:val="28"/>
        </w:rPr>
        <w:t>l’Associazione AICS ricopre all’interno del territorio</w:t>
      </w:r>
      <w:r w:rsidR="00496E1F" w:rsidRPr="00283BAF">
        <w:rPr>
          <w:rFonts w:asciiTheme="minorHAnsi" w:hAnsiTheme="minorHAnsi"/>
          <w:sz w:val="24"/>
          <w:szCs w:val="28"/>
        </w:rPr>
        <w:t>. Si parte infatti dal presupposto che il mondo dei servizi e, più in generale, degli attori che operano il territorio, si compone di una fitta rete di snodi</w:t>
      </w:r>
      <w:r w:rsidRPr="00283BAF">
        <w:rPr>
          <w:rFonts w:asciiTheme="minorHAnsi" w:hAnsiTheme="minorHAnsi"/>
          <w:sz w:val="24"/>
          <w:szCs w:val="28"/>
        </w:rPr>
        <w:t xml:space="preserve"> (sociali e non) </w:t>
      </w:r>
      <w:r w:rsidR="00496E1F" w:rsidRPr="00283BAF">
        <w:rPr>
          <w:rFonts w:asciiTheme="minorHAnsi" w:hAnsiTheme="minorHAnsi"/>
          <w:sz w:val="24"/>
          <w:szCs w:val="28"/>
        </w:rPr>
        <w:t xml:space="preserve">orientati al perseguimento del medesimo obiettivo -la Coesione Sociale della Comunità – e </w:t>
      </w:r>
      <w:r w:rsidRPr="00283BAF">
        <w:rPr>
          <w:rFonts w:asciiTheme="minorHAnsi" w:hAnsiTheme="minorHAnsi"/>
          <w:sz w:val="24"/>
          <w:szCs w:val="28"/>
        </w:rPr>
        <w:t>che in questa sede</w:t>
      </w:r>
      <w:r w:rsidR="002D4225" w:rsidRPr="00283BAF">
        <w:rPr>
          <w:rFonts w:asciiTheme="minorHAnsi" w:hAnsiTheme="minorHAnsi"/>
          <w:sz w:val="24"/>
          <w:szCs w:val="28"/>
        </w:rPr>
        <w:t xml:space="preserve"> defi</w:t>
      </w:r>
      <w:r w:rsidR="005B2AE8" w:rsidRPr="00283BAF">
        <w:rPr>
          <w:rFonts w:asciiTheme="minorHAnsi" w:hAnsiTheme="minorHAnsi"/>
          <w:sz w:val="24"/>
          <w:szCs w:val="28"/>
        </w:rPr>
        <w:t>niamo</w:t>
      </w:r>
      <w:r w:rsidR="002D4225" w:rsidRPr="00283BAF">
        <w:rPr>
          <w:rFonts w:asciiTheme="minorHAnsi" w:hAnsiTheme="minorHAnsi"/>
          <w:sz w:val="24"/>
          <w:szCs w:val="28"/>
        </w:rPr>
        <w:t xml:space="preserve"> </w:t>
      </w:r>
      <w:r w:rsidRPr="00283BAF">
        <w:rPr>
          <w:rFonts w:asciiTheme="minorHAnsi" w:hAnsiTheme="minorHAnsi"/>
          <w:sz w:val="24"/>
          <w:szCs w:val="28"/>
        </w:rPr>
        <w:t xml:space="preserve">come </w:t>
      </w:r>
      <w:r w:rsidR="007159F4" w:rsidRPr="00283BAF">
        <w:rPr>
          <w:rFonts w:asciiTheme="minorHAnsi" w:hAnsiTheme="minorHAnsi"/>
          <w:sz w:val="24"/>
          <w:szCs w:val="28"/>
        </w:rPr>
        <w:t>Architettura dei Servizi</w:t>
      </w:r>
      <w:r w:rsidR="00974895" w:rsidRPr="00283BAF">
        <w:rPr>
          <w:rFonts w:asciiTheme="minorHAnsi" w:hAnsiTheme="minorHAnsi"/>
          <w:sz w:val="24"/>
          <w:szCs w:val="28"/>
        </w:rPr>
        <w:t xml:space="preserve"> (Turchi, Cigolini e Ferrari, 2015</w:t>
      </w:r>
      <w:r w:rsidRPr="00283BAF">
        <w:rPr>
          <w:rFonts w:asciiTheme="minorHAnsi" w:hAnsiTheme="minorHAnsi"/>
          <w:sz w:val="24"/>
          <w:szCs w:val="28"/>
        </w:rPr>
        <w:t>)</w:t>
      </w:r>
      <w:r w:rsidR="00496E1F" w:rsidRPr="00283BAF">
        <w:rPr>
          <w:rFonts w:asciiTheme="minorHAnsi" w:hAnsiTheme="minorHAnsi"/>
          <w:sz w:val="24"/>
          <w:szCs w:val="28"/>
        </w:rPr>
        <w:t>.</w:t>
      </w:r>
      <w:r w:rsidRPr="00283BAF">
        <w:rPr>
          <w:rFonts w:asciiTheme="minorHAnsi" w:hAnsiTheme="minorHAnsi"/>
          <w:sz w:val="24"/>
          <w:szCs w:val="28"/>
        </w:rPr>
        <w:t xml:space="preserve"> A partire da questo, </w:t>
      </w:r>
      <w:r w:rsidR="00496E1F" w:rsidRPr="00283BAF">
        <w:rPr>
          <w:rFonts w:asciiTheme="minorHAnsi" w:hAnsiTheme="minorHAnsi"/>
          <w:sz w:val="24"/>
          <w:szCs w:val="28"/>
        </w:rPr>
        <w:t>ci siamo posti</w:t>
      </w:r>
      <w:r w:rsidR="002D4225" w:rsidRPr="00283BAF">
        <w:rPr>
          <w:rFonts w:asciiTheme="minorHAnsi" w:hAnsiTheme="minorHAnsi"/>
          <w:sz w:val="24"/>
          <w:szCs w:val="28"/>
        </w:rPr>
        <w:t xml:space="preserve"> la domanda: Quanto gli elementi normativi di </w:t>
      </w:r>
      <w:r w:rsidR="007159F4" w:rsidRPr="00283BAF">
        <w:rPr>
          <w:rFonts w:asciiTheme="minorHAnsi" w:hAnsiTheme="minorHAnsi"/>
          <w:sz w:val="24"/>
          <w:szCs w:val="28"/>
        </w:rPr>
        <w:t>riferimento (dell’associazione</w:t>
      </w:r>
      <w:r w:rsidR="002D4225" w:rsidRPr="00283BAF">
        <w:rPr>
          <w:rFonts w:asciiTheme="minorHAnsi" w:hAnsiTheme="minorHAnsi"/>
          <w:sz w:val="24"/>
          <w:szCs w:val="28"/>
        </w:rPr>
        <w:t>) si strutturano per perseguire obiettivi di coesione sociale?</w:t>
      </w:r>
      <w:r w:rsidR="00B424A9" w:rsidRPr="00283BAF">
        <w:rPr>
          <w:rFonts w:asciiTheme="minorHAnsi" w:hAnsiTheme="minorHAnsi"/>
          <w:sz w:val="24"/>
          <w:szCs w:val="28"/>
        </w:rPr>
        <w:t xml:space="preserve"> </w:t>
      </w:r>
      <w:r w:rsidR="00496E1F" w:rsidRPr="00283BAF">
        <w:rPr>
          <w:rFonts w:asciiTheme="minorHAnsi" w:hAnsiTheme="minorHAnsi"/>
          <w:sz w:val="24"/>
          <w:szCs w:val="28"/>
        </w:rPr>
        <w:t xml:space="preserve">E dunque quanto l’associazione AICS, così che essa stessa di descrive, è volta alla promozione della salute della Comunità in sinergia con gli altri attori del territorio? </w:t>
      </w:r>
    </w:p>
    <w:p w:rsidR="007159F4" w:rsidRPr="00283BAF" w:rsidRDefault="007159F4" w:rsidP="002D4225">
      <w:pPr>
        <w:pStyle w:val="Paragrafoelenco"/>
        <w:ind w:left="0"/>
        <w:jc w:val="both"/>
        <w:rPr>
          <w:rFonts w:asciiTheme="minorHAnsi" w:hAnsiTheme="minorHAnsi"/>
          <w:sz w:val="24"/>
          <w:szCs w:val="28"/>
        </w:rPr>
      </w:pPr>
    </w:p>
    <w:p w:rsidR="002D4225" w:rsidRDefault="002D4225" w:rsidP="002D4225">
      <w:pPr>
        <w:pStyle w:val="Paragrafoelenco"/>
        <w:ind w:left="0"/>
        <w:jc w:val="both"/>
        <w:rPr>
          <w:rFonts w:asciiTheme="minorHAnsi" w:hAnsiTheme="minorHAnsi"/>
          <w:sz w:val="24"/>
          <w:szCs w:val="28"/>
        </w:rPr>
      </w:pPr>
      <w:r w:rsidRPr="00283BAF">
        <w:rPr>
          <w:rFonts w:asciiTheme="minorHAnsi" w:hAnsiTheme="minorHAnsi"/>
          <w:sz w:val="24"/>
          <w:szCs w:val="28"/>
        </w:rPr>
        <w:t>Per fare ciò, lo statuto è stato analizzato a partire da quattro ambiti relativi all’architettura di servizi orientata al perseguimento di obiettivi di coesione sociale (Tu</w:t>
      </w:r>
      <w:r w:rsidR="00974895" w:rsidRPr="00283BAF">
        <w:rPr>
          <w:rFonts w:asciiTheme="minorHAnsi" w:hAnsiTheme="minorHAnsi"/>
          <w:sz w:val="24"/>
          <w:szCs w:val="28"/>
        </w:rPr>
        <w:t>rchi &amp; Vendramini, 2016</w:t>
      </w:r>
      <w:r w:rsidRPr="00283BAF">
        <w:rPr>
          <w:rFonts w:asciiTheme="minorHAnsi" w:hAnsiTheme="minorHAnsi"/>
          <w:sz w:val="24"/>
          <w:szCs w:val="28"/>
        </w:rPr>
        <w:t xml:space="preserve">), riportati di seguito: </w:t>
      </w:r>
    </w:p>
    <w:p w:rsidR="004739D5" w:rsidRPr="00283BAF" w:rsidRDefault="004739D5" w:rsidP="002D4225">
      <w:pPr>
        <w:pStyle w:val="Paragrafoelenco"/>
        <w:ind w:left="0"/>
        <w:jc w:val="both"/>
        <w:rPr>
          <w:rFonts w:asciiTheme="minorHAnsi" w:hAnsiTheme="minorHAnsi"/>
          <w:sz w:val="24"/>
          <w:szCs w:val="28"/>
        </w:rPr>
      </w:pPr>
    </w:p>
    <w:p w:rsidR="002D4225" w:rsidRPr="00283BAF" w:rsidRDefault="002D4225" w:rsidP="002D4225">
      <w:pPr>
        <w:pStyle w:val="Paragrafoelenco"/>
        <w:ind w:left="0"/>
        <w:jc w:val="both"/>
        <w:rPr>
          <w:rFonts w:asciiTheme="minorHAnsi" w:hAnsiTheme="minorHAnsi"/>
          <w:sz w:val="24"/>
          <w:szCs w:val="28"/>
        </w:rPr>
      </w:pPr>
    </w:p>
    <w:tbl>
      <w:tblPr>
        <w:tblStyle w:val="Grigliatabella"/>
        <w:tblW w:w="7371" w:type="dxa"/>
        <w:tblInd w:w="1134" w:type="dxa"/>
        <w:tblBorders>
          <w:top w:val="none" w:sz="0" w:space="0" w:color="auto"/>
          <w:left w:val="none" w:sz="0" w:space="0" w:color="auto"/>
          <w:bottom w:val="none" w:sz="0" w:space="0" w:color="auto"/>
          <w:right w:val="none" w:sz="0" w:space="0" w:color="auto"/>
          <w:insideH w:val="single" w:sz="12" w:space="0" w:color="A5A5A5"/>
          <w:insideV w:val="single" w:sz="12" w:space="0" w:color="A5A5A5"/>
        </w:tblBorders>
        <w:tblLook w:val="04A0"/>
      </w:tblPr>
      <w:tblGrid>
        <w:gridCol w:w="2453"/>
        <w:gridCol w:w="4918"/>
      </w:tblGrid>
      <w:tr w:rsidR="002D4225" w:rsidRPr="00283BAF" w:rsidTr="00A0517B">
        <w:trPr>
          <w:trHeight w:val="555"/>
        </w:trPr>
        <w:tc>
          <w:tcPr>
            <w:tcW w:w="2453" w:type="dxa"/>
          </w:tcPr>
          <w:p w:rsidR="002D4225" w:rsidRPr="00283BAF" w:rsidRDefault="002D4225" w:rsidP="005B2AE8">
            <w:pPr>
              <w:pStyle w:val="NormaleWeb"/>
              <w:spacing w:before="0" w:beforeAutospacing="0" w:after="0" w:afterAutospacing="0"/>
              <w:jc w:val="center"/>
              <w:rPr>
                <w:rFonts w:asciiTheme="minorHAnsi" w:hAnsiTheme="minorHAnsi"/>
                <w:b/>
                <w:bCs/>
                <w:color w:val="000000"/>
                <w:szCs w:val="28"/>
              </w:rPr>
            </w:pPr>
            <w:r w:rsidRPr="00283BAF">
              <w:rPr>
                <w:rFonts w:asciiTheme="minorHAnsi" w:hAnsiTheme="minorHAnsi"/>
                <w:b/>
                <w:bCs/>
                <w:color w:val="000000"/>
                <w:szCs w:val="28"/>
              </w:rPr>
              <w:t>AREE</w:t>
            </w:r>
          </w:p>
        </w:tc>
        <w:tc>
          <w:tcPr>
            <w:tcW w:w="4918" w:type="dxa"/>
          </w:tcPr>
          <w:p w:rsidR="002D4225" w:rsidRPr="00283BAF" w:rsidRDefault="002D4225" w:rsidP="005B2AE8">
            <w:pPr>
              <w:pStyle w:val="NormaleWeb"/>
              <w:spacing w:before="0" w:beforeAutospacing="0" w:after="0" w:afterAutospacing="0"/>
              <w:jc w:val="center"/>
              <w:rPr>
                <w:rFonts w:asciiTheme="minorHAnsi" w:hAnsiTheme="minorHAnsi"/>
                <w:b/>
                <w:color w:val="000000"/>
                <w:szCs w:val="28"/>
              </w:rPr>
            </w:pPr>
            <w:r w:rsidRPr="00283BAF">
              <w:rPr>
                <w:rFonts w:asciiTheme="minorHAnsi" w:hAnsiTheme="minorHAnsi"/>
                <w:b/>
                <w:color w:val="000000"/>
                <w:szCs w:val="28"/>
              </w:rPr>
              <w:t>DOMANDE CHIAVE</w:t>
            </w:r>
          </w:p>
        </w:tc>
      </w:tr>
      <w:tr w:rsidR="002D4225" w:rsidRPr="00283BAF" w:rsidTr="00A0517B">
        <w:trPr>
          <w:trHeight w:val="1041"/>
        </w:trPr>
        <w:tc>
          <w:tcPr>
            <w:tcW w:w="2453" w:type="dxa"/>
            <w:shd w:val="clear" w:color="auto" w:fill="FFC000" w:themeFill="accent4"/>
          </w:tcPr>
          <w:p w:rsidR="002D4225" w:rsidRPr="00283BAF" w:rsidRDefault="00B424A9" w:rsidP="005B2AE8">
            <w:pPr>
              <w:pStyle w:val="NormaleWeb"/>
              <w:spacing w:before="0" w:beforeAutospacing="0" w:after="0" w:afterAutospacing="0"/>
              <w:jc w:val="center"/>
              <w:rPr>
                <w:rFonts w:asciiTheme="minorHAnsi" w:hAnsiTheme="minorHAnsi"/>
                <w:szCs w:val="28"/>
              </w:rPr>
            </w:pPr>
            <w:r w:rsidRPr="00283BAF">
              <w:rPr>
                <w:rFonts w:asciiTheme="minorHAnsi" w:hAnsiTheme="minorHAnsi"/>
                <w:bCs/>
                <w:color w:val="000000"/>
                <w:szCs w:val="28"/>
              </w:rPr>
              <w:t>AMBITO</w:t>
            </w:r>
          </w:p>
        </w:tc>
        <w:tc>
          <w:tcPr>
            <w:tcW w:w="4918" w:type="dxa"/>
          </w:tcPr>
          <w:p w:rsidR="002D4225" w:rsidRPr="00283BAF" w:rsidRDefault="002D4225" w:rsidP="005B2AE8">
            <w:pPr>
              <w:pStyle w:val="NormaleWeb"/>
              <w:spacing w:before="0" w:beforeAutospacing="0" w:after="0" w:afterAutospacing="0"/>
              <w:jc w:val="both"/>
              <w:rPr>
                <w:rFonts w:asciiTheme="minorHAnsi" w:hAnsiTheme="minorHAnsi"/>
                <w:szCs w:val="28"/>
              </w:rPr>
            </w:pPr>
            <w:r w:rsidRPr="00283BAF">
              <w:rPr>
                <w:rFonts w:asciiTheme="minorHAnsi" w:hAnsiTheme="minorHAnsi"/>
                <w:color w:val="000000"/>
                <w:szCs w:val="28"/>
              </w:rPr>
              <w:t>Lo statuto persegue obiettivi di promozione della salute o di soddisfacimento di bisogni? Il focus è rivolto al singolo o alla comunità?</w:t>
            </w:r>
          </w:p>
        </w:tc>
      </w:tr>
      <w:tr w:rsidR="002D4225" w:rsidRPr="00283BAF" w:rsidTr="00A0517B">
        <w:trPr>
          <w:trHeight w:val="815"/>
        </w:trPr>
        <w:tc>
          <w:tcPr>
            <w:tcW w:w="2453" w:type="dxa"/>
            <w:shd w:val="clear" w:color="auto" w:fill="92D050"/>
          </w:tcPr>
          <w:p w:rsidR="002D4225" w:rsidRPr="00283BAF" w:rsidRDefault="002D4225" w:rsidP="005B2AE8">
            <w:pPr>
              <w:pStyle w:val="NormaleWeb"/>
              <w:spacing w:before="0" w:beforeAutospacing="0" w:after="0" w:afterAutospacing="0"/>
              <w:jc w:val="center"/>
              <w:rPr>
                <w:rFonts w:asciiTheme="minorHAnsi" w:hAnsiTheme="minorHAnsi"/>
                <w:szCs w:val="28"/>
              </w:rPr>
            </w:pPr>
            <w:r w:rsidRPr="00283BAF">
              <w:rPr>
                <w:rFonts w:asciiTheme="minorHAnsi" w:hAnsiTheme="minorHAnsi"/>
                <w:bCs/>
                <w:color w:val="000000"/>
                <w:szCs w:val="28"/>
              </w:rPr>
              <w:t>ATTIVAZIONE</w:t>
            </w:r>
          </w:p>
        </w:tc>
        <w:tc>
          <w:tcPr>
            <w:tcW w:w="4918" w:type="dxa"/>
          </w:tcPr>
          <w:p w:rsidR="002D4225" w:rsidRPr="00283BAF" w:rsidRDefault="003117C2" w:rsidP="005B2AE8">
            <w:pPr>
              <w:pStyle w:val="NormaleWeb"/>
              <w:spacing w:before="0" w:beforeAutospacing="0" w:after="0" w:afterAutospacing="0"/>
              <w:jc w:val="both"/>
              <w:rPr>
                <w:rFonts w:asciiTheme="minorHAnsi" w:hAnsiTheme="minorHAnsi"/>
                <w:szCs w:val="28"/>
              </w:rPr>
            </w:pPr>
            <w:r>
              <w:rPr>
                <w:rFonts w:asciiTheme="minorHAnsi" w:hAnsiTheme="minorHAnsi"/>
                <w:color w:val="000000"/>
                <w:szCs w:val="28"/>
              </w:rPr>
              <w:t>Quanto è accessibile l’associazione</w:t>
            </w:r>
            <w:r w:rsidR="002D4225" w:rsidRPr="00283BAF">
              <w:rPr>
                <w:rFonts w:asciiTheme="minorHAnsi" w:hAnsiTheme="minorHAnsi"/>
                <w:color w:val="000000"/>
                <w:szCs w:val="28"/>
              </w:rPr>
              <w:t>? Burocratizzazione o flessibilità</w:t>
            </w:r>
            <w:r>
              <w:rPr>
                <w:rFonts w:asciiTheme="minorHAnsi" w:hAnsiTheme="minorHAnsi"/>
                <w:color w:val="000000"/>
                <w:szCs w:val="28"/>
              </w:rPr>
              <w:t xml:space="preserve"> delle modalità di attivazione/accesso ai servizi</w:t>
            </w:r>
            <w:r w:rsidR="002D4225" w:rsidRPr="00283BAF">
              <w:rPr>
                <w:rFonts w:asciiTheme="minorHAnsi" w:hAnsiTheme="minorHAnsi"/>
                <w:color w:val="000000"/>
                <w:szCs w:val="28"/>
              </w:rPr>
              <w:t>?</w:t>
            </w:r>
          </w:p>
        </w:tc>
      </w:tr>
      <w:tr w:rsidR="002D4225" w:rsidRPr="00283BAF" w:rsidTr="00A0517B">
        <w:trPr>
          <w:trHeight w:val="1110"/>
        </w:trPr>
        <w:tc>
          <w:tcPr>
            <w:tcW w:w="2453" w:type="dxa"/>
            <w:shd w:val="clear" w:color="auto" w:fill="00B0F0"/>
          </w:tcPr>
          <w:p w:rsidR="002D4225" w:rsidRPr="00283BAF" w:rsidRDefault="002D4225" w:rsidP="005B2AE8">
            <w:pPr>
              <w:pStyle w:val="NormaleWeb"/>
              <w:spacing w:before="0" w:beforeAutospacing="0" w:after="0" w:afterAutospacing="0"/>
              <w:jc w:val="center"/>
              <w:rPr>
                <w:rFonts w:asciiTheme="minorHAnsi" w:hAnsiTheme="minorHAnsi"/>
                <w:szCs w:val="28"/>
              </w:rPr>
            </w:pPr>
            <w:r w:rsidRPr="00283BAF">
              <w:rPr>
                <w:rFonts w:asciiTheme="minorHAnsi" w:hAnsiTheme="minorHAnsi"/>
                <w:bCs/>
                <w:color w:val="000000"/>
                <w:szCs w:val="28"/>
              </w:rPr>
              <w:t>ORGANIZZAZIONE</w:t>
            </w:r>
          </w:p>
        </w:tc>
        <w:tc>
          <w:tcPr>
            <w:tcW w:w="4918" w:type="dxa"/>
          </w:tcPr>
          <w:p w:rsidR="00B424A9" w:rsidRPr="00283BAF" w:rsidRDefault="00B424A9" w:rsidP="005B2AE8">
            <w:pPr>
              <w:pStyle w:val="NormaleWeb"/>
              <w:spacing w:before="0" w:beforeAutospacing="0" w:after="0" w:afterAutospacing="0"/>
              <w:jc w:val="both"/>
              <w:rPr>
                <w:rFonts w:asciiTheme="minorHAnsi" w:hAnsiTheme="minorHAnsi"/>
                <w:color w:val="000000"/>
                <w:szCs w:val="28"/>
              </w:rPr>
            </w:pPr>
            <w:r w:rsidRPr="00283BAF">
              <w:rPr>
                <w:rFonts w:asciiTheme="minorHAnsi" w:hAnsiTheme="minorHAnsi"/>
                <w:color w:val="000000"/>
                <w:szCs w:val="28"/>
              </w:rPr>
              <w:t xml:space="preserve">Il </w:t>
            </w:r>
            <w:r w:rsidR="002D4225" w:rsidRPr="00283BAF">
              <w:rPr>
                <w:rFonts w:asciiTheme="minorHAnsi" w:hAnsiTheme="minorHAnsi"/>
                <w:color w:val="000000"/>
                <w:szCs w:val="28"/>
              </w:rPr>
              <w:t>lavoro di squadra</w:t>
            </w:r>
            <w:r w:rsidRPr="00283BAF">
              <w:rPr>
                <w:rFonts w:asciiTheme="minorHAnsi" w:hAnsiTheme="minorHAnsi"/>
                <w:color w:val="000000"/>
                <w:szCs w:val="28"/>
              </w:rPr>
              <w:t xml:space="preserve"> con altri snodi della rete dei servizi</w:t>
            </w:r>
            <w:r w:rsidR="002D4225" w:rsidRPr="00283BAF">
              <w:rPr>
                <w:rFonts w:asciiTheme="minorHAnsi" w:hAnsiTheme="minorHAnsi"/>
                <w:color w:val="000000"/>
                <w:szCs w:val="28"/>
              </w:rPr>
              <w:t xml:space="preserve"> </w:t>
            </w:r>
            <w:r w:rsidRPr="00283BAF">
              <w:rPr>
                <w:rFonts w:asciiTheme="minorHAnsi" w:hAnsiTheme="minorHAnsi"/>
                <w:color w:val="000000"/>
                <w:szCs w:val="28"/>
              </w:rPr>
              <w:t>risulta occasionale o strutturale?</w:t>
            </w:r>
          </w:p>
          <w:p w:rsidR="002D4225" w:rsidRPr="00283BAF" w:rsidRDefault="00B424A9" w:rsidP="005B2AE8">
            <w:pPr>
              <w:pStyle w:val="NormaleWeb"/>
              <w:spacing w:before="0" w:beforeAutospacing="0" w:after="0" w:afterAutospacing="0"/>
              <w:jc w:val="both"/>
              <w:rPr>
                <w:rFonts w:asciiTheme="minorHAnsi" w:hAnsiTheme="minorHAnsi"/>
                <w:szCs w:val="28"/>
              </w:rPr>
            </w:pPr>
            <w:r w:rsidRPr="00283BAF">
              <w:rPr>
                <w:rFonts w:asciiTheme="minorHAnsi" w:hAnsiTheme="minorHAnsi"/>
                <w:color w:val="000000"/>
                <w:szCs w:val="28"/>
              </w:rPr>
              <w:t>Si prevede il c</w:t>
            </w:r>
            <w:r w:rsidR="002D4225" w:rsidRPr="00283BAF">
              <w:rPr>
                <w:rFonts w:asciiTheme="minorHAnsi" w:hAnsiTheme="minorHAnsi"/>
                <w:color w:val="000000"/>
                <w:szCs w:val="28"/>
              </w:rPr>
              <w:t xml:space="preserve">oinvolgimento </w:t>
            </w:r>
            <w:r w:rsidRPr="00283BAF">
              <w:rPr>
                <w:rFonts w:asciiTheme="minorHAnsi" w:hAnsiTheme="minorHAnsi"/>
                <w:color w:val="000000"/>
                <w:szCs w:val="28"/>
              </w:rPr>
              <w:t xml:space="preserve">della </w:t>
            </w:r>
            <w:r w:rsidR="002D4225" w:rsidRPr="00283BAF">
              <w:rPr>
                <w:rFonts w:asciiTheme="minorHAnsi" w:hAnsiTheme="minorHAnsi"/>
                <w:color w:val="000000"/>
                <w:szCs w:val="28"/>
              </w:rPr>
              <w:t>comunità?</w:t>
            </w:r>
          </w:p>
        </w:tc>
      </w:tr>
      <w:tr w:rsidR="002D4225" w:rsidRPr="00283BAF" w:rsidTr="00A0517B">
        <w:tc>
          <w:tcPr>
            <w:tcW w:w="2453" w:type="dxa"/>
            <w:shd w:val="clear" w:color="auto" w:fill="EE00AA"/>
          </w:tcPr>
          <w:p w:rsidR="002D4225" w:rsidRPr="00283BAF" w:rsidRDefault="002D4225" w:rsidP="005B2AE8">
            <w:pPr>
              <w:pStyle w:val="NormaleWeb"/>
              <w:spacing w:before="0" w:beforeAutospacing="0" w:after="0" w:afterAutospacing="0"/>
              <w:jc w:val="center"/>
              <w:rPr>
                <w:rFonts w:asciiTheme="minorHAnsi" w:hAnsiTheme="minorHAnsi"/>
                <w:szCs w:val="28"/>
              </w:rPr>
            </w:pPr>
            <w:r w:rsidRPr="00283BAF">
              <w:rPr>
                <w:rFonts w:asciiTheme="minorHAnsi" w:hAnsiTheme="minorHAnsi"/>
                <w:bCs/>
                <w:color w:val="000000"/>
                <w:szCs w:val="28"/>
              </w:rPr>
              <w:t>MONITORAGGIO E SVILUPPO</w:t>
            </w:r>
          </w:p>
        </w:tc>
        <w:tc>
          <w:tcPr>
            <w:tcW w:w="4918" w:type="dxa"/>
          </w:tcPr>
          <w:p w:rsidR="002D4225" w:rsidRPr="00283BAF" w:rsidRDefault="00B424A9" w:rsidP="005B2AE8">
            <w:pPr>
              <w:jc w:val="both"/>
              <w:rPr>
                <w:rFonts w:eastAsia="Times New Roman" w:cs="Times New Roman"/>
                <w:sz w:val="24"/>
                <w:szCs w:val="28"/>
                <w:lang w:eastAsia="it-IT"/>
              </w:rPr>
            </w:pPr>
            <w:r w:rsidRPr="00283BAF">
              <w:rPr>
                <w:rFonts w:eastAsia="Times New Roman" w:cs="Times New Roman"/>
                <w:color w:val="000000"/>
                <w:sz w:val="24"/>
                <w:szCs w:val="28"/>
                <w:lang w:eastAsia="it-IT"/>
              </w:rPr>
              <w:t>S</w:t>
            </w:r>
            <w:r w:rsidR="002D4225" w:rsidRPr="00283BAF">
              <w:rPr>
                <w:rFonts w:eastAsia="Times New Roman" w:cs="Times New Roman"/>
                <w:color w:val="000000"/>
                <w:sz w:val="24"/>
                <w:szCs w:val="28"/>
                <w:lang w:eastAsia="it-IT"/>
              </w:rPr>
              <w:t>ono contemplate metodologie</w:t>
            </w:r>
            <w:r w:rsidR="00610EE5">
              <w:rPr>
                <w:rFonts w:eastAsia="Times New Roman" w:cs="Times New Roman"/>
                <w:color w:val="000000"/>
                <w:sz w:val="24"/>
                <w:szCs w:val="28"/>
                <w:lang w:eastAsia="it-IT"/>
              </w:rPr>
              <w:t>/prassi</w:t>
            </w:r>
            <w:r w:rsidR="002D4225" w:rsidRPr="00283BAF">
              <w:rPr>
                <w:rFonts w:eastAsia="Times New Roman" w:cs="Times New Roman"/>
                <w:color w:val="000000"/>
                <w:sz w:val="24"/>
                <w:szCs w:val="28"/>
                <w:lang w:eastAsia="it-IT"/>
              </w:rPr>
              <w:t xml:space="preserve"> di riferimento? Si </w:t>
            </w:r>
            <w:r w:rsidR="00610EE5">
              <w:rPr>
                <w:rFonts w:eastAsia="Times New Roman" w:cs="Times New Roman"/>
                <w:color w:val="000000"/>
                <w:sz w:val="24"/>
                <w:szCs w:val="28"/>
                <w:lang w:eastAsia="it-IT"/>
              </w:rPr>
              <w:t>contempla di analizzare l’operatività</w:t>
            </w:r>
            <w:r w:rsidR="002D4225" w:rsidRPr="00283BAF">
              <w:rPr>
                <w:rFonts w:eastAsia="Times New Roman" w:cs="Times New Roman"/>
                <w:color w:val="000000"/>
                <w:sz w:val="24"/>
                <w:szCs w:val="28"/>
                <w:lang w:eastAsia="it-IT"/>
              </w:rPr>
              <w:t xml:space="preserve"> per implementare </w:t>
            </w:r>
            <w:r w:rsidRPr="00283BAF">
              <w:rPr>
                <w:rFonts w:eastAsia="Times New Roman" w:cs="Times New Roman"/>
                <w:color w:val="000000"/>
                <w:sz w:val="24"/>
                <w:szCs w:val="28"/>
                <w:lang w:eastAsia="it-IT"/>
              </w:rPr>
              <w:t>i servizi offerti</w:t>
            </w:r>
            <w:r w:rsidR="002D4225" w:rsidRPr="00283BAF">
              <w:rPr>
                <w:rFonts w:eastAsia="Times New Roman" w:cs="Times New Roman"/>
                <w:color w:val="000000"/>
                <w:sz w:val="24"/>
                <w:szCs w:val="28"/>
                <w:lang w:eastAsia="it-IT"/>
              </w:rPr>
              <w:t>?</w:t>
            </w:r>
            <w:r w:rsidR="00610EE5">
              <w:rPr>
                <w:rFonts w:eastAsia="Times New Roman" w:cs="Times New Roman"/>
                <w:color w:val="000000"/>
                <w:sz w:val="24"/>
                <w:szCs w:val="28"/>
                <w:lang w:eastAsia="it-IT"/>
              </w:rPr>
              <w:t xml:space="preserve"> Con quali ruoli e come si condividono queste analisi?</w:t>
            </w:r>
          </w:p>
          <w:p w:rsidR="002D4225" w:rsidRPr="00283BAF" w:rsidRDefault="002D4225" w:rsidP="005B2AE8">
            <w:pPr>
              <w:pStyle w:val="NormaleWeb"/>
              <w:spacing w:before="0" w:beforeAutospacing="0" w:after="0" w:afterAutospacing="0"/>
              <w:jc w:val="both"/>
              <w:rPr>
                <w:rFonts w:asciiTheme="minorHAnsi" w:hAnsiTheme="minorHAnsi"/>
                <w:szCs w:val="28"/>
              </w:rPr>
            </w:pPr>
          </w:p>
        </w:tc>
      </w:tr>
    </w:tbl>
    <w:p w:rsidR="002D4225" w:rsidRDefault="002D4225" w:rsidP="002D4225">
      <w:pPr>
        <w:pStyle w:val="Paragrafoelenco"/>
        <w:ind w:left="0"/>
        <w:jc w:val="both"/>
        <w:rPr>
          <w:rFonts w:asciiTheme="minorHAnsi" w:hAnsiTheme="minorHAnsi"/>
          <w:sz w:val="24"/>
          <w:szCs w:val="28"/>
        </w:rPr>
      </w:pPr>
    </w:p>
    <w:p w:rsidR="004739D5" w:rsidRDefault="004739D5" w:rsidP="002D4225">
      <w:pPr>
        <w:pStyle w:val="Paragrafoelenco"/>
        <w:ind w:left="0"/>
        <w:jc w:val="both"/>
        <w:rPr>
          <w:rFonts w:asciiTheme="minorHAnsi" w:hAnsiTheme="minorHAnsi"/>
          <w:sz w:val="24"/>
          <w:szCs w:val="28"/>
        </w:rPr>
      </w:pPr>
    </w:p>
    <w:p w:rsidR="004739D5" w:rsidRPr="00283BAF" w:rsidRDefault="004739D5" w:rsidP="002D4225">
      <w:pPr>
        <w:pStyle w:val="Paragrafoelenco"/>
        <w:ind w:left="0"/>
        <w:jc w:val="both"/>
        <w:rPr>
          <w:rFonts w:asciiTheme="minorHAnsi" w:hAnsiTheme="minorHAnsi"/>
          <w:sz w:val="24"/>
          <w:szCs w:val="28"/>
        </w:rPr>
      </w:pPr>
    </w:p>
    <w:p w:rsidR="004739D5" w:rsidRPr="00283BAF" w:rsidRDefault="00A0517B" w:rsidP="00A0517B">
      <w:pPr>
        <w:shd w:val="clear" w:color="auto" w:fill="FFFFFF" w:themeFill="background1"/>
        <w:jc w:val="both"/>
        <w:rPr>
          <w:sz w:val="24"/>
          <w:szCs w:val="28"/>
        </w:rPr>
      </w:pPr>
      <w:r w:rsidRPr="00283BAF">
        <w:rPr>
          <w:sz w:val="24"/>
          <w:szCs w:val="28"/>
        </w:rPr>
        <w:lastRenderedPageBreak/>
        <w:t xml:space="preserve">Lo statuto è stato poi suddiviso attraverso il riferimento alle differenti aree, attribuendo un punteggio </w:t>
      </w:r>
      <w:r w:rsidR="00D32787" w:rsidRPr="00283BAF">
        <w:rPr>
          <w:sz w:val="24"/>
          <w:szCs w:val="28"/>
        </w:rPr>
        <w:t>da 1 a 3</w:t>
      </w:r>
      <w:r w:rsidR="00D32787" w:rsidRPr="00283BAF">
        <w:rPr>
          <w:rStyle w:val="Rimandonotaapidipagina"/>
          <w:sz w:val="24"/>
          <w:szCs w:val="28"/>
        </w:rPr>
        <w:footnoteReference w:id="2"/>
      </w:r>
      <w:r w:rsidR="00D32787" w:rsidRPr="00283BAF">
        <w:rPr>
          <w:sz w:val="24"/>
          <w:szCs w:val="28"/>
        </w:rPr>
        <w:t xml:space="preserve"> </w:t>
      </w:r>
      <w:r w:rsidRPr="00283BAF">
        <w:rPr>
          <w:sz w:val="24"/>
          <w:szCs w:val="28"/>
        </w:rPr>
        <w:t>a seconda di quanto ciascuna parte rispettasse i criteri di analisi. Dallo studio dello sta</w:t>
      </w:r>
      <w:r w:rsidR="005B2AE8" w:rsidRPr="00283BAF">
        <w:rPr>
          <w:sz w:val="24"/>
          <w:szCs w:val="28"/>
        </w:rPr>
        <w:t>t</w:t>
      </w:r>
      <w:r w:rsidRPr="00283BAF">
        <w:rPr>
          <w:sz w:val="24"/>
          <w:szCs w:val="28"/>
        </w:rPr>
        <w:t>uto emergono i seguenti punteggi:</w:t>
      </w:r>
    </w:p>
    <w:tbl>
      <w:tblPr>
        <w:tblStyle w:val="Grigliatabella"/>
        <w:tblW w:w="4317" w:type="dxa"/>
        <w:tblInd w:w="2487" w:type="dxa"/>
        <w:tblBorders>
          <w:top w:val="none" w:sz="0" w:space="0" w:color="auto"/>
          <w:left w:val="none" w:sz="0" w:space="0" w:color="auto"/>
          <w:bottom w:val="none" w:sz="0" w:space="0" w:color="auto"/>
          <w:right w:val="none" w:sz="0" w:space="0" w:color="auto"/>
          <w:insideH w:val="single" w:sz="12" w:space="0" w:color="A5A5A5"/>
          <w:insideV w:val="single" w:sz="12" w:space="0" w:color="A5A5A5"/>
        </w:tblBorders>
        <w:tblLook w:val="04A0"/>
      </w:tblPr>
      <w:tblGrid>
        <w:gridCol w:w="2688"/>
        <w:gridCol w:w="1629"/>
      </w:tblGrid>
      <w:tr w:rsidR="00A0517B" w:rsidRPr="00283BAF" w:rsidTr="005B2AE8">
        <w:trPr>
          <w:trHeight w:val="555"/>
        </w:trPr>
        <w:tc>
          <w:tcPr>
            <w:tcW w:w="2688" w:type="dxa"/>
          </w:tcPr>
          <w:p w:rsidR="00A0517B" w:rsidRPr="00283BAF" w:rsidRDefault="00A0517B" w:rsidP="005B2AE8">
            <w:pPr>
              <w:pStyle w:val="NormaleWeb"/>
              <w:spacing w:before="0" w:beforeAutospacing="0" w:after="0" w:afterAutospacing="0"/>
              <w:jc w:val="center"/>
              <w:rPr>
                <w:rFonts w:asciiTheme="minorHAnsi" w:hAnsiTheme="minorHAnsi"/>
                <w:b/>
                <w:bCs/>
                <w:color w:val="000000"/>
                <w:szCs w:val="48"/>
              </w:rPr>
            </w:pPr>
            <w:bookmarkStart w:id="0" w:name="_Hlk512789413"/>
            <w:r w:rsidRPr="00283BAF">
              <w:rPr>
                <w:rFonts w:asciiTheme="minorHAnsi" w:hAnsiTheme="minorHAnsi"/>
                <w:b/>
                <w:bCs/>
                <w:color w:val="000000"/>
                <w:szCs w:val="48"/>
              </w:rPr>
              <w:t>AREE</w:t>
            </w:r>
          </w:p>
        </w:tc>
        <w:tc>
          <w:tcPr>
            <w:tcW w:w="1629" w:type="dxa"/>
          </w:tcPr>
          <w:p w:rsidR="00A0517B" w:rsidRPr="00283BAF" w:rsidRDefault="00A0517B" w:rsidP="005B2AE8">
            <w:pPr>
              <w:pStyle w:val="NormaleWeb"/>
              <w:spacing w:before="0" w:beforeAutospacing="0" w:after="0" w:afterAutospacing="0"/>
              <w:jc w:val="center"/>
              <w:rPr>
                <w:rFonts w:asciiTheme="minorHAnsi" w:hAnsiTheme="minorHAnsi"/>
                <w:b/>
                <w:color w:val="000000"/>
                <w:szCs w:val="48"/>
              </w:rPr>
            </w:pPr>
            <w:r w:rsidRPr="00283BAF">
              <w:rPr>
                <w:rFonts w:asciiTheme="minorHAnsi" w:hAnsiTheme="minorHAnsi"/>
                <w:b/>
                <w:color w:val="000000"/>
                <w:szCs w:val="48"/>
              </w:rPr>
              <w:t>PUNTEGGIO</w:t>
            </w:r>
          </w:p>
        </w:tc>
      </w:tr>
      <w:tr w:rsidR="00A0517B" w:rsidRPr="00283BAF" w:rsidTr="005B2AE8">
        <w:trPr>
          <w:trHeight w:val="577"/>
        </w:trPr>
        <w:tc>
          <w:tcPr>
            <w:tcW w:w="2688" w:type="dxa"/>
            <w:shd w:val="clear" w:color="auto" w:fill="FFC000" w:themeFill="accent4"/>
          </w:tcPr>
          <w:p w:rsidR="00A0517B" w:rsidRPr="00283BAF" w:rsidRDefault="00A0517B" w:rsidP="005B2AE8">
            <w:pPr>
              <w:pStyle w:val="NormaleWeb"/>
              <w:spacing w:before="0" w:beforeAutospacing="0" w:after="0" w:afterAutospacing="0"/>
              <w:jc w:val="center"/>
              <w:rPr>
                <w:rFonts w:asciiTheme="minorHAnsi" w:hAnsiTheme="minorHAnsi"/>
              </w:rPr>
            </w:pPr>
            <w:r w:rsidRPr="00283BAF">
              <w:rPr>
                <w:rFonts w:asciiTheme="minorHAnsi" w:hAnsiTheme="minorHAnsi"/>
                <w:bCs/>
                <w:color w:val="000000"/>
                <w:szCs w:val="48"/>
              </w:rPr>
              <w:t>AMBITO</w:t>
            </w:r>
          </w:p>
        </w:tc>
        <w:tc>
          <w:tcPr>
            <w:tcW w:w="1629" w:type="dxa"/>
          </w:tcPr>
          <w:p w:rsidR="00A0517B" w:rsidRPr="00283BAF" w:rsidRDefault="00DF7A99" w:rsidP="00A0517B">
            <w:pPr>
              <w:pStyle w:val="NormaleWeb"/>
              <w:spacing w:before="0" w:beforeAutospacing="0" w:after="0" w:afterAutospacing="0"/>
              <w:jc w:val="center"/>
              <w:rPr>
                <w:rFonts w:asciiTheme="minorHAnsi" w:hAnsiTheme="minorHAnsi"/>
                <w:sz w:val="22"/>
              </w:rPr>
            </w:pPr>
            <w:r w:rsidRPr="00283BAF">
              <w:rPr>
                <w:rFonts w:asciiTheme="minorHAnsi" w:hAnsiTheme="minorHAnsi"/>
                <w:sz w:val="22"/>
              </w:rPr>
              <w:t>3</w:t>
            </w:r>
          </w:p>
        </w:tc>
      </w:tr>
      <w:tr w:rsidR="00A0517B" w:rsidRPr="00283BAF" w:rsidTr="005B2AE8">
        <w:trPr>
          <w:trHeight w:val="543"/>
        </w:trPr>
        <w:tc>
          <w:tcPr>
            <w:tcW w:w="2688" w:type="dxa"/>
            <w:shd w:val="clear" w:color="auto" w:fill="92D050"/>
          </w:tcPr>
          <w:p w:rsidR="00A0517B" w:rsidRPr="00283BAF" w:rsidRDefault="00A0517B" w:rsidP="005B2AE8">
            <w:pPr>
              <w:pStyle w:val="NormaleWeb"/>
              <w:spacing w:before="0" w:beforeAutospacing="0" w:after="0" w:afterAutospacing="0"/>
              <w:jc w:val="center"/>
              <w:rPr>
                <w:rFonts w:asciiTheme="minorHAnsi" w:hAnsiTheme="minorHAnsi"/>
              </w:rPr>
            </w:pPr>
            <w:r w:rsidRPr="00283BAF">
              <w:rPr>
                <w:rFonts w:asciiTheme="minorHAnsi" w:hAnsiTheme="minorHAnsi"/>
                <w:bCs/>
                <w:color w:val="000000"/>
                <w:szCs w:val="48"/>
              </w:rPr>
              <w:t>ATTIVAZIONE</w:t>
            </w:r>
          </w:p>
        </w:tc>
        <w:tc>
          <w:tcPr>
            <w:tcW w:w="1629" w:type="dxa"/>
          </w:tcPr>
          <w:p w:rsidR="00A0517B" w:rsidRPr="00283BAF" w:rsidRDefault="006F0A68" w:rsidP="00A0517B">
            <w:pPr>
              <w:pStyle w:val="NormaleWeb"/>
              <w:spacing w:before="0" w:beforeAutospacing="0" w:after="0" w:afterAutospacing="0"/>
              <w:jc w:val="center"/>
              <w:rPr>
                <w:rFonts w:asciiTheme="minorHAnsi" w:hAnsiTheme="minorHAnsi"/>
                <w:sz w:val="22"/>
              </w:rPr>
            </w:pPr>
            <w:r w:rsidRPr="00283BAF">
              <w:rPr>
                <w:rFonts w:asciiTheme="minorHAnsi" w:hAnsiTheme="minorHAnsi"/>
                <w:bCs/>
                <w:noProof/>
                <w:color w:val="000000"/>
                <w:szCs w:val="48"/>
              </w:rPr>
              <w:pict>
                <v:shapetype id="_x0000_t202" coordsize="21600,21600" o:spt="202" path="m,l,21600r21600,l21600,xe">
                  <v:stroke joinstyle="miter"/>
                  <v:path gradientshapeok="t" o:connecttype="rect"/>
                </v:shapetype>
                <v:shape id="_x0000_s1033" type="#_x0000_t202" style="position:absolute;left:0;text-align:left;margin-left:91.75pt;margin-top:6.7pt;width:77.85pt;height:31pt;z-index:251671552;mso-position-horizontal-relative:text;mso-position-vertical-relative:text" stroked="f">
                  <v:textbox>
                    <w:txbxContent>
                      <w:p w:rsidR="006F0A68" w:rsidRPr="006F0A68" w:rsidRDefault="006F0A68" w:rsidP="006F0A68">
                        <w:pPr>
                          <w:jc w:val="center"/>
                          <w:rPr>
                            <w:b/>
                            <w:sz w:val="32"/>
                          </w:rPr>
                        </w:pPr>
                        <w:r>
                          <w:rPr>
                            <w:b/>
                            <w:sz w:val="32"/>
                          </w:rPr>
                          <w:t>= 7,5</w:t>
                        </w:r>
                        <w:r w:rsidRPr="006F0A68">
                          <w:rPr>
                            <w:b/>
                            <w:sz w:val="32"/>
                          </w:rPr>
                          <w:t>/10</w:t>
                        </w:r>
                      </w:p>
                    </w:txbxContent>
                  </v:textbox>
                </v:shape>
              </w:pict>
            </w:r>
            <w:r w:rsidR="00153209" w:rsidRPr="00283BAF">
              <w:rPr>
                <w:rFonts w:asciiTheme="minorHAnsi" w:hAnsiTheme="minorHAnsi"/>
                <w:sz w:val="22"/>
              </w:rPr>
              <w:t>2</w:t>
            </w:r>
          </w:p>
        </w:tc>
      </w:tr>
      <w:tr w:rsidR="00A0517B" w:rsidRPr="00283BAF" w:rsidTr="005B2AE8">
        <w:trPr>
          <w:trHeight w:val="524"/>
        </w:trPr>
        <w:tc>
          <w:tcPr>
            <w:tcW w:w="2688" w:type="dxa"/>
            <w:shd w:val="clear" w:color="auto" w:fill="00B0F0"/>
          </w:tcPr>
          <w:p w:rsidR="00A0517B" w:rsidRPr="00283BAF" w:rsidRDefault="00A0517B" w:rsidP="005B2AE8">
            <w:pPr>
              <w:pStyle w:val="NormaleWeb"/>
              <w:spacing w:before="0" w:beforeAutospacing="0" w:after="0" w:afterAutospacing="0"/>
              <w:jc w:val="center"/>
              <w:rPr>
                <w:rFonts w:asciiTheme="minorHAnsi" w:hAnsiTheme="minorHAnsi"/>
              </w:rPr>
            </w:pPr>
            <w:r w:rsidRPr="00283BAF">
              <w:rPr>
                <w:rFonts w:asciiTheme="minorHAnsi" w:hAnsiTheme="minorHAnsi"/>
                <w:bCs/>
                <w:color w:val="000000"/>
                <w:szCs w:val="48"/>
              </w:rPr>
              <w:t>ORGANIZZAZIONE</w:t>
            </w:r>
          </w:p>
        </w:tc>
        <w:tc>
          <w:tcPr>
            <w:tcW w:w="1629" w:type="dxa"/>
          </w:tcPr>
          <w:p w:rsidR="00A0517B" w:rsidRPr="00283BAF" w:rsidRDefault="00153209" w:rsidP="00A0517B">
            <w:pPr>
              <w:pStyle w:val="NormaleWeb"/>
              <w:spacing w:before="0" w:beforeAutospacing="0" w:after="0" w:afterAutospacing="0"/>
              <w:jc w:val="center"/>
              <w:rPr>
                <w:rFonts w:asciiTheme="minorHAnsi" w:hAnsiTheme="minorHAnsi"/>
                <w:sz w:val="22"/>
              </w:rPr>
            </w:pPr>
            <w:r w:rsidRPr="00283BAF">
              <w:rPr>
                <w:rFonts w:asciiTheme="minorHAnsi" w:hAnsiTheme="minorHAnsi"/>
                <w:sz w:val="22"/>
              </w:rPr>
              <w:t>3</w:t>
            </w:r>
          </w:p>
        </w:tc>
      </w:tr>
      <w:tr w:rsidR="00A0517B" w:rsidRPr="00283BAF" w:rsidTr="005B2AE8">
        <w:trPr>
          <w:trHeight w:val="531"/>
        </w:trPr>
        <w:tc>
          <w:tcPr>
            <w:tcW w:w="2688" w:type="dxa"/>
            <w:shd w:val="clear" w:color="auto" w:fill="EE00AA"/>
          </w:tcPr>
          <w:p w:rsidR="00A0517B" w:rsidRPr="00283BAF" w:rsidRDefault="00A0517B" w:rsidP="005B2AE8">
            <w:pPr>
              <w:pStyle w:val="NormaleWeb"/>
              <w:spacing w:before="0" w:beforeAutospacing="0" w:after="0" w:afterAutospacing="0"/>
              <w:jc w:val="center"/>
              <w:rPr>
                <w:rFonts w:asciiTheme="minorHAnsi" w:hAnsiTheme="minorHAnsi"/>
              </w:rPr>
            </w:pPr>
            <w:r w:rsidRPr="00283BAF">
              <w:rPr>
                <w:rFonts w:asciiTheme="minorHAnsi" w:hAnsiTheme="minorHAnsi"/>
                <w:bCs/>
                <w:color w:val="000000"/>
                <w:szCs w:val="40"/>
              </w:rPr>
              <w:t>MONITORAGGIO E SVILUPPO</w:t>
            </w:r>
          </w:p>
        </w:tc>
        <w:tc>
          <w:tcPr>
            <w:tcW w:w="1629" w:type="dxa"/>
          </w:tcPr>
          <w:p w:rsidR="00A0517B" w:rsidRPr="00283BAF" w:rsidRDefault="00153209" w:rsidP="00A0517B">
            <w:pPr>
              <w:pStyle w:val="NormaleWeb"/>
              <w:spacing w:before="0" w:beforeAutospacing="0" w:after="0" w:afterAutospacing="0"/>
              <w:jc w:val="center"/>
              <w:rPr>
                <w:rFonts w:asciiTheme="minorHAnsi" w:hAnsiTheme="minorHAnsi"/>
                <w:sz w:val="22"/>
                <w:szCs w:val="32"/>
              </w:rPr>
            </w:pPr>
            <w:r w:rsidRPr="00283BAF">
              <w:rPr>
                <w:rFonts w:asciiTheme="minorHAnsi" w:hAnsiTheme="minorHAnsi"/>
                <w:sz w:val="22"/>
                <w:szCs w:val="32"/>
              </w:rPr>
              <w:t>1</w:t>
            </w:r>
          </w:p>
        </w:tc>
      </w:tr>
      <w:bookmarkEnd w:id="0"/>
    </w:tbl>
    <w:p w:rsidR="005B2AE8" w:rsidRPr="00283BAF" w:rsidRDefault="005B2AE8" w:rsidP="005630B5">
      <w:pPr>
        <w:shd w:val="clear" w:color="auto" w:fill="FFFFFF" w:themeFill="background1"/>
        <w:rPr>
          <w:sz w:val="24"/>
          <w:szCs w:val="28"/>
        </w:rPr>
      </w:pPr>
    </w:p>
    <w:p w:rsidR="003218ED" w:rsidRPr="00283BAF" w:rsidRDefault="003218ED" w:rsidP="005630B5">
      <w:pPr>
        <w:shd w:val="clear" w:color="auto" w:fill="FFFFFF" w:themeFill="background1"/>
        <w:rPr>
          <w:sz w:val="24"/>
          <w:szCs w:val="28"/>
        </w:rPr>
      </w:pPr>
      <w:r w:rsidRPr="00283BAF">
        <w:rPr>
          <w:b/>
          <w:sz w:val="24"/>
          <w:szCs w:val="28"/>
        </w:rPr>
        <w:t xml:space="preserve">AREA “AMBITO” </w:t>
      </w:r>
      <w:r w:rsidR="00283BAF">
        <w:rPr>
          <w:b/>
          <w:sz w:val="24"/>
          <w:szCs w:val="28"/>
        </w:rPr>
        <w:t xml:space="preserve"> </w:t>
      </w:r>
      <w:r w:rsidR="00DF7A99" w:rsidRPr="00283BAF">
        <w:rPr>
          <w:sz w:val="24"/>
          <w:szCs w:val="28"/>
        </w:rPr>
        <w:t>Punteggio massimo - 3</w:t>
      </w:r>
    </w:p>
    <w:p w:rsidR="003218ED" w:rsidRPr="00283BAF" w:rsidRDefault="003F70D7" w:rsidP="00DF7A99">
      <w:pPr>
        <w:shd w:val="clear" w:color="auto" w:fill="FFFFFF" w:themeFill="background1"/>
        <w:jc w:val="both"/>
        <w:rPr>
          <w:sz w:val="24"/>
          <w:szCs w:val="28"/>
        </w:rPr>
      </w:pPr>
      <w:r w:rsidRPr="00283BAF">
        <w:rPr>
          <w:sz w:val="24"/>
          <w:szCs w:val="28"/>
        </w:rPr>
        <w:t>Rispetto al focus</w:t>
      </w:r>
      <w:r w:rsidR="00DF7A99" w:rsidRPr="00283BAF">
        <w:rPr>
          <w:sz w:val="24"/>
          <w:szCs w:val="28"/>
        </w:rPr>
        <w:t>/oggetto dell’intervento</w:t>
      </w:r>
      <w:r w:rsidRPr="00283BAF">
        <w:rPr>
          <w:sz w:val="24"/>
          <w:szCs w:val="28"/>
        </w:rPr>
        <w:t>, vengono citati dei target specifici (</w:t>
      </w:r>
      <w:r w:rsidR="00DF7A99" w:rsidRPr="00283BAF">
        <w:rPr>
          <w:sz w:val="24"/>
          <w:szCs w:val="28"/>
        </w:rPr>
        <w:t xml:space="preserve">bambini, anziani, </w:t>
      </w:r>
      <w:r w:rsidRPr="00283BAF">
        <w:rPr>
          <w:sz w:val="24"/>
          <w:szCs w:val="28"/>
        </w:rPr>
        <w:t xml:space="preserve">disabili, </w:t>
      </w:r>
      <w:r w:rsidR="00DF7A99" w:rsidRPr="00283BAF">
        <w:rPr>
          <w:sz w:val="24"/>
          <w:szCs w:val="28"/>
        </w:rPr>
        <w:t>svantaggiati</w:t>
      </w:r>
      <w:r w:rsidRPr="00283BAF">
        <w:rPr>
          <w:sz w:val="24"/>
          <w:szCs w:val="28"/>
        </w:rPr>
        <w:t xml:space="preserve">, etc.), ma allo stesso tempo </w:t>
      </w:r>
      <w:r w:rsidR="00DF7A99" w:rsidRPr="00283BAF">
        <w:rPr>
          <w:sz w:val="24"/>
          <w:szCs w:val="28"/>
        </w:rPr>
        <w:t>si sostiene come gli interventi siano</w:t>
      </w:r>
      <w:r w:rsidRPr="00283BAF">
        <w:rPr>
          <w:sz w:val="24"/>
          <w:szCs w:val="28"/>
        </w:rPr>
        <w:t xml:space="preserve"> rivolti al</w:t>
      </w:r>
      <w:r w:rsidR="00DF7A99" w:rsidRPr="00283BAF">
        <w:rPr>
          <w:sz w:val="24"/>
          <w:szCs w:val="28"/>
        </w:rPr>
        <w:t>l’</w:t>
      </w:r>
      <w:r w:rsidR="00156FFB" w:rsidRPr="00283BAF">
        <w:rPr>
          <w:sz w:val="24"/>
          <w:szCs w:val="28"/>
        </w:rPr>
        <w:t>inter</w:t>
      </w:r>
      <w:r w:rsidR="00DF7A99" w:rsidRPr="00283BAF">
        <w:rPr>
          <w:sz w:val="24"/>
          <w:szCs w:val="28"/>
        </w:rPr>
        <w:t>o</w:t>
      </w:r>
      <w:r w:rsidRPr="00283BAF">
        <w:rPr>
          <w:sz w:val="24"/>
          <w:szCs w:val="28"/>
        </w:rPr>
        <w:t xml:space="preserve"> sistema paese, quindi alla comunità nella sua interezza. Le modalità d’intervento che vengono desunte dagli obiettivi dichiarati, orientano l’associazione verso modalità promozionali piuttosto che preventive, tese al miglioramento e potenziamento delle possibilità di ciascun membro della comunità. </w:t>
      </w:r>
      <w:r w:rsidR="006F6D69" w:rsidRPr="00283BAF">
        <w:rPr>
          <w:sz w:val="24"/>
          <w:szCs w:val="28"/>
        </w:rPr>
        <w:t>Lo sport (</w:t>
      </w:r>
      <w:r w:rsidR="00DF7A99" w:rsidRPr="00283BAF">
        <w:rPr>
          <w:sz w:val="24"/>
          <w:szCs w:val="28"/>
        </w:rPr>
        <w:t>così come le altre numerose tipologie di attività) divengono</w:t>
      </w:r>
      <w:r w:rsidR="006F6D69" w:rsidRPr="00283BAF">
        <w:rPr>
          <w:sz w:val="24"/>
          <w:szCs w:val="28"/>
        </w:rPr>
        <w:t xml:space="preserve"> strumento </w:t>
      </w:r>
      <w:r w:rsidR="00DF7A99" w:rsidRPr="00283BAF">
        <w:rPr>
          <w:sz w:val="24"/>
          <w:szCs w:val="28"/>
        </w:rPr>
        <w:t>teso ad aumentare il benessere e promuovere la salute della collettività</w:t>
      </w:r>
      <w:r w:rsidR="006F6D69" w:rsidRPr="00283BAF">
        <w:rPr>
          <w:sz w:val="24"/>
          <w:szCs w:val="28"/>
        </w:rPr>
        <w:t>.</w:t>
      </w:r>
    </w:p>
    <w:p w:rsidR="003218ED" w:rsidRPr="00283BAF" w:rsidRDefault="003218ED" w:rsidP="003218ED">
      <w:pPr>
        <w:shd w:val="clear" w:color="auto" w:fill="FFFFFF" w:themeFill="background1"/>
        <w:rPr>
          <w:sz w:val="24"/>
          <w:szCs w:val="28"/>
        </w:rPr>
      </w:pPr>
      <w:r w:rsidRPr="00283BAF">
        <w:rPr>
          <w:b/>
          <w:sz w:val="24"/>
          <w:szCs w:val="28"/>
        </w:rPr>
        <w:t>AREA “ATTIVAZIONE”</w:t>
      </w:r>
      <w:r w:rsidR="00283BAF">
        <w:rPr>
          <w:b/>
          <w:sz w:val="24"/>
          <w:szCs w:val="28"/>
        </w:rPr>
        <w:t xml:space="preserve"> </w:t>
      </w:r>
      <w:r w:rsidRPr="00283BAF">
        <w:rPr>
          <w:sz w:val="24"/>
          <w:szCs w:val="28"/>
        </w:rPr>
        <w:t xml:space="preserve">Punteggio </w:t>
      </w:r>
      <w:r w:rsidR="00153209" w:rsidRPr="00283BAF">
        <w:rPr>
          <w:sz w:val="24"/>
          <w:szCs w:val="28"/>
        </w:rPr>
        <w:t>medio- 2</w:t>
      </w:r>
    </w:p>
    <w:p w:rsidR="005630B5" w:rsidRPr="00283BAF" w:rsidRDefault="006F6D69" w:rsidP="00B2457B">
      <w:pPr>
        <w:shd w:val="clear" w:color="auto" w:fill="FFFFFF" w:themeFill="background1"/>
        <w:jc w:val="both"/>
        <w:rPr>
          <w:sz w:val="24"/>
          <w:szCs w:val="28"/>
        </w:rPr>
      </w:pPr>
      <w:r w:rsidRPr="00283BAF">
        <w:rPr>
          <w:sz w:val="24"/>
          <w:szCs w:val="28"/>
        </w:rPr>
        <w:t xml:space="preserve">Rispetto </w:t>
      </w:r>
      <w:r w:rsidR="00DF7A99" w:rsidRPr="00283BAF">
        <w:rPr>
          <w:sz w:val="24"/>
          <w:szCs w:val="28"/>
        </w:rPr>
        <w:t>alla modalità di attivazione degli interventi, dallo statuto emerge come l’associazione, ponendosi obiettivi promoziona</w:t>
      </w:r>
      <w:r w:rsidR="00C623F2" w:rsidRPr="00283BAF">
        <w:rPr>
          <w:sz w:val="24"/>
          <w:szCs w:val="28"/>
        </w:rPr>
        <w:t>li e non meramente assistenziali</w:t>
      </w:r>
      <w:r w:rsidR="00DF7A99" w:rsidRPr="00283BAF">
        <w:rPr>
          <w:sz w:val="24"/>
          <w:szCs w:val="28"/>
        </w:rPr>
        <w:t xml:space="preserve">, si attivi nella costruzione delle attività per il territorio senza necessariamente sollecitazione da parte dei </w:t>
      </w:r>
      <w:r w:rsidR="00B2457B" w:rsidRPr="00283BAF">
        <w:rPr>
          <w:sz w:val="24"/>
          <w:szCs w:val="28"/>
        </w:rPr>
        <w:t xml:space="preserve">cittadini, dunque anticipandone le esigenze e muovendosi verso l’utenza. </w:t>
      </w:r>
      <w:r w:rsidR="00D5730A" w:rsidRPr="00283BAF">
        <w:rPr>
          <w:sz w:val="24"/>
          <w:szCs w:val="28"/>
        </w:rPr>
        <w:t>Nello statuto vengono chiariti i ruoli che sono chiamati a proporre e implementare progetti nel territorio, e vengono elencati i numerosi ambiti di applicazione. Mancano tuttavia elementi di specificità circa i processi di attivazione dei progetti</w:t>
      </w:r>
      <w:r w:rsidR="008C3254" w:rsidRPr="00283BAF">
        <w:rPr>
          <w:sz w:val="24"/>
          <w:szCs w:val="28"/>
        </w:rPr>
        <w:t>, per cui si rende possibile una ampia varietà di forme organizzative tra territori, di efficacia ed efficienza variabile</w:t>
      </w:r>
      <w:r w:rsidR="00D5730A" w:rsidRPr="00283BAF">
        <w:rPr>
          <w:sz w:val="24"/>
          <w:szCs w:val="28"/>
        </w:rPr>
        <w:t>.</w:t>
      </w:r>
    </w:p>
    <w:p w:rsidR="003218ED" w:rsidRPr="00283BAF" w:rsidRDefault="003218ED" w:rsidP="003218ED">
      <w:pPr>
        <w:shd w:val="clear" w:color="auto" w:fill="FFFFFF" w:themeFill="background1"/>
        <w:rPr>
          <w:sz w:val="24"/>
          <w:szCs w:val="28"/>
        </w:rPr>
      </w:pPr>
      <w:r w:rsidRPr="00283BAF">
        <w:rPr>
          <w:b/>
          <w:sz w:val="24"/>
          <w:szCs w:val="28"/>
        </w:rPr>
        <w:t>AREA “ORGANIZZAZIONE”</w:t>
      </w:r>
      <w:r w:rsidR="00283BAF">
        <w:rPr>
          <w:b/>
          <w:sz w:val="24"/>
          <w:szCs w:val="28"/>
        </w:rPr>
        <w:t xml:space="preserve"> </w:t>
      </w:r>
      <w:r w:rsidRPr="00283BAF">
        <w:rPr>
          <w:sz w:val="24"/>
          <w:szCs w:val="28"/>
        </w:rPr>
        <w:t>Punteggio</w:t>
      </w:r>
      <w:r w:rsidR="00153209" w:rsidRPr="00283BAF">
        <w:rPr>
          <w:sz w:val="24"/>
          <w:szCs w:val="28"/>
        </w:rPr>
        <w:t xml:space="preserve"> massimo</w:t>
      </w:r>
      <w:r w:rsidRPr="00283BAF">
        <w:rPr>
          <w:sz w:val="24"/>
          <w:szCs w:val="28"/>
        </w:rPr>
        <w:t xml:space="preserve"> -</w:t>
      </w:r>
      <w:r w:rsidR="00153209" w:rsidRPr="00283BAF">
        <w:rPr>
          <w:sz w:val="24"/>
          <w:szCs w:val="28"/>
        </w:rPr>
        <w:t xml:space="preserve"> 3</w:t>
      </w:r>
    </w:p>
    <w:p w:rsidR="003218ED" w:rsidRPr="00283BAF" w:rsidRDefault="006771A3" w:rsidP="006771A3">
      <w:pPr>
        <w:shd w:val="clear" w:color="auto" w:fill="FFFFFF" w:themeFill="background1"/>
        <w:jc w:val="both"/>
        <w:rPr>
          <w:sz w:val="24"/>
          <w:szCs w:val="28"/>
        </w:rPr>
      </w:pPr>
      <w:r w:rsidRPr="00283BAF">
        <w:rPr>
          <w:sz w:val="24"/>
          <w:szCs w:val="28"/>
        </w:rPr>
        <w:t>Dallo statuto emerge come l’associazione sia collegata e in rete sia “internamente” attraverso la diramazione nei comitati regionali e provinciali che vanno a organizzare le realtà associative (e non solo) dei diversi territori; sia “esternamente”, attraverso il supporto/collaborazione di altri enti. Il focus verso la promozione della collaborazione con altre realtà (associazioni, istituti, fondazioni, cooperative, imprese sociali etc.) viene dichiarata espressamente nello statuto quale elemento riguardante la gestione delle attività organizzative dell’associazione</w:t>
      </w:r>
      <w:r w:rsidR="00153209" w:rsidRPr="00283BAF">
        <w:rPr>
          <w:sz w:val="24"/>
          <w:szCs w:val="28"/>
        </w:rPr>
        <w:t>, in virtù di obiettivi condivisi</w:t>
      </w:r>
      <w:r w:rsidRPr="00283BAF">
        <w:rPr>
          <w:sz w:val="24"/>
          <w:szCs w:val="28"/>
        </w:rPr>
        <w:t xml:space="preserve">. </w:t>
      </w:r>
      <w:r w:rsidRPr="00283BAF">
        <w:rPr>
          <w:sz w:val="24"/>
          <w:szCs w:val="28"/>
        </w:rPr>
        <w:lastRenderedPageBreak/>
        <w:t xml:space="preserve">Si considera infine il coinvolgimento della Comunità, chiamato ad un </w:t>
      </w:r>
      <w:r w:rsidR="00153209" w:rsidRPr="00283BAF">
        <w:rPr>
          <w:sz w:val="24"/>
          <w:szCs w:val="28"/>
        </w:rPr>
        <w:t>intervento</w:t>
      </w:r>
      <w:r w:rsidRPr="00283BAF">
        <w:rPr>
          <w:sz w:val="24"/>
          <w:szCs w:val="28"/>
        </w:rPr>
        <w:t xml:space="preserve"> prevalentemente volontario nelle attività promosse nel territorio.</w:t>
      </w:r>
    </w:p>
    <w:p w:rsidR="003218ED" w:rsidRPr="00283BAF" w:rsidRDefault="003218ED" w:rsidP="003218ED">
      <w:pPr>
        <w:shd w:val="clear" w:color="auto" w:fill="FFFFFF" w:themeFill="background1"/>
        <w:rPr>
          <w:sz w:val="24"/>
          <w:szCs w:val="28"/>
        </w:rPr>
      </w:pPr>
      <w:r w:rsidRPr="00283BAF">
        <w:rPr>
          <w:b/>
          <w:sz w:val="24"/>
          <w:szCs w:val="28"/>
        </w:rPr>
        <w:t>AREA “MONITORAGGIO E SVILUPPO”</w:t>
      </w:r>
      <w:r w:rsidR="00283BAF">
        <w:rPr>
          <w:b/>
          <w:sz w:val="24"/>
          <w:szCs w:val="28"/>
        </w:rPr>
        <w:t xml:space="preserve"> </w:t>
      </w:r>
      <w:r w:rsidRPr="00283BAF">
        <w:rPr>
          <w:sz w:val="24"/>
          <w:szCs w:val="28"/>
        </w:rPr>
        <w:t>Punteggio</w:t>
      </w:r>
      <w:r w:rsidR="00DF7A99" w:rsidRPr="00283BAF">
        <w:rPr>
          <w:sz w:val="24"/>
          <w:szCs w:val="28"/>
        </w:rPr>
        <w:t xml:space="preserve"> minimo - 1</w:t>
      </w:r>
    </w:p>
    <w:p w:rsidR="003F70D7" w:rsidRPr="00283BAF" w:rsidRDefault="006771A3" w:rsidP="00153209">
      <w:pPr>
        <w:shd w:val="clear" w:color="auto" w:fill="FFFFFF" w:themeFill="background1"/>
        <w:jc w:val="both"/>
        <w:rPr>
          <w:sz w:val="24"/>
          <w:szCs w:val="28"/>
        </w:rPr>
      </w:pPr>
      <w:r w:rsidRPr="00283BAF">
        <w:rPr>
          <w:sz w:val="24"/>
          <w:szCs w:val="28"/>
        </w:rPr>
        <w:t xml:space="preserve">Rispetto a questo punto, all’interno dello statuto </w:t>
      </w:r>
      <w:r w:rsidR="00153209" w:rsidRPr="00283BAF">
        <w:rPr>
          <w:sz w:val="24"/>
          <w:szCs w:val="28"/>
        </w:rPr>
        <w:t>non vi sono indicazioni sui criteri valutativi utilizzati dall’associazione per analizzare l’efficacia del proprio operato in riferimento agli obiettivi dichiarati</w:t>
      </w:r>
      <w:r w:rsidR="006F6D69" w:rsidRPr="00283BAF">
        <w:rPr>
          <w:sz w:val="24"/>
          <w:szCs w:val="28"/>
        </w:rPr>
        <w:t xml:space="preserve">, </w:t>
      </w:r>
      <w:r w:rsidR="00153209" w:rsidRPr="00283BAF">
        <w:rPr>
          <w:sz w:val="24"/>
          <w:szCs w:val="28"/>
        </w:rPr>
        <w:t>né vi sono riferimenti all’utilizzo di metodologie specifiche di lavoro. L’aspetto di monitoraggio dell’associazione, da ciò che emerge dallo statuto,</w:t>
      </w:r>
      <w:r w:rsidRPr="00283BAF">
        <w:rPr>
          <w:sz w:val="24"/>
          <w:szCs w:val="28"/>
        </w:rPr>
        <w:t xml:space="preserve"> è dato dai bilanci</w:t>
      </w:r>
      <w:r w:rsidR="00153209" w:rsidRPr="00283BAF">
        <w:rPr>
          <w:sz w:val="24"/>
          <w:szCs w:val="28"/>
        </w:rPr>
        <w:t xml:space="preserve"> periodici (preventivo e consultivo)</w:t>
      </w:r>
      <w:r w:rsidR="008C3254" w:rsidRPr="00283BAF">
        <w:rPr>
          <w:sz w:val="24"/>
          <w:szCs w:val="28"/>
        </w:rPr>
        <w:t xml:space="preserve"> e non entra nel merito di ulteriori esigenze di monitoraggio interno. La scelta di investimento sull’analisi dell’operato associativo risulta quindi ad oggi dipendente dalle scelte, investimenti, attenzioni del singolo ruolo in carica; si possono quindi riscontrare processi di monitoraggio/sviluppo di estrema efficacia, così come la loro completa assenza.</w:t>
      </w:r>
    </w:p>
    <w:p w:rsidR="003218ED" w:rsidRPr="00283BAF" w:rsidRDefault="003218ED" w:rsidP="005630B5">
      <w:pPr>
        <w:shd w:val="clear" w:color="auto" w:fill="FFFFFF" w:themeFill="background1"/>
        <w:rPr>
          <w:sz w:val="24"/>
          <w:szCs w:val="28"/>
        </w:rPr>
      </w:pPr>
    </w:p>
    <w:p w:rsidR="00615A59" w:rsidRDefault="00615A59" w:rsidP="00615A59">
      <w:pPr>
        <w:shd w:val="clear" w:color="auto" w:fill="FFC000"/>
        <w:rPr>
          <w:sz w:val="44"/>
          <w:szCs w:val="44"/>
        </w:rPr>
      </w:pPr>
      <w:r>
        <w:rPr>
          <w:sz w:val="44"/>
          <w:szCs w:val="44"/>
        </w:rPr>
        <w:t>L’analisi delle attività 2017 – AICS Emilia Romagna</w:t>
      </w:r>
    </w:p>
    <w:p w:rsidR="00615A59" w:rsidRDefault="00615A59" w:rsidP="00084630">
      <w:pPr>
        <w:shd w:val="clear" w:color="auto" w:fill="FFFFFF"/>
        <w:spacing w:line="235" w:lineRule="atLeast"/>
        <w:jc w:val="both"/>
        <w:rPr>
          <w:rFonts w:ascii="Calibri" w:eastAsia="Times New Roman" w:hAnsi="Calibri" w:cs="Times New Roman"/>
          <w:color w:val="222222"/>
          <w:sz w:val="24"/>
          <w:szCs w:val="28"/>
          <w:lang w:eastAsia="it-IT"/>
        </w:rPr>
      </w:pPr>
    </w:p>
    <w:p w:rsidR="00807684" w:rsidRPr="00283BAF" w:rsidRDefault="00084630" w:rsidP="00084630">
      <w:pPr>
        <w:shd w:val="clear" w:color="auto" w:fill="FFFFFF"/>
        <w:spacing w:line="235" w:lineRule="atLeast"/>
        <w:jc w:val="both"/>
        <w:rPr>
          <w:rFonts w:ascii="Calibri" w:eastAsia="Times New Roman" w:hAnsi="Calibri" w:cs="Times New Roman"/>
          <w:color w:val="222222"/>
          <w:sz w:val="24"/>
          <w:szCs w:val="28"/>
          <w:lang w:eastAsia="it-IT"/>
        </w:rPr>
      </w:pPr>
      <w:r w:rsidRPr="00283BAF">
        <w:rPr>
          <w:rFonts w:ascii="Calibri" w:eastAsia="Times New Roman" w:hAnsi="Calibri" w:cs="Times New Roman"/>
          <w:color w:val="222222"/>
          <w:sz w:val="24"/>
          <w:szCs w:val="28"/>
          <w:lang w:eastAsia="it-IT"/>
        </w:rPr>
        <w:t>Nella prima parte dell’analisi</w:t>
      </w:r>
      <w:r w:rsidR="007F7B1E" w:rsidRPr="00283BAF">
        <w:rPr>
          <w:rFonts w:ascii="Calibri" w:eastAsia="Times New Roman" w:hAnsi="Calibri" w:cs="Times New Roman"/>
          <w:color w:val="222222"/>
          <w:sz w:val="24"/>
          <w:szCs w:val="28"/>
          <w:lang w:eastAsia="it-IT"/>
        </w:rPr>
        <w:t xml:space="preserve"> verranno presentati i dati relativi alle attività svolte dall’Associazione AICS all’interno della regione Emilia Roma</w:t>
      </w:r>
      <w:r w:rsidRPr="00283BAF">
        <w:rPr>
          <w:rFonts w:ascii="Calibri" w:eastAsia="Times New Roman" w:hAnsi="Calibri" w:cs="Times New Roman"/>
          <w:color w:val="222222"/>
          <w:sz w:val="24"/>
          <w:szCs w:val="28"/>
          <w:lang w:eastAsia="it-IT"/>
        </w:rPr>
        <w:t>gna nel corso dell’anno 2017. In particolare verranno descritti: i risultati raggiunti in termini di aree geografiche coinvolte, numero dei partecipanti e di progetti implementati, principali ambiti di intervento ed infine elementi relativi all’implementazione della strategia di promozione della rete fra gli enti del territorio.</w:t>
      </w:r>
    </w:p>
    <w:p w:rsidR="003A4DD8" w:rsidRPr="00283BAF" w:rsidRDefault="003A4DD8" w:rsidP="00807684">
      <w:pPr>
        <w:shd w:val="clear" w:color="auto" w:fill="FFFFFF"/>
        <w:spacing w:line="235" w:lineRule="atLeast"/>
        <w:rPr>
          <w:rFonts w:ascii="Calibri" w:eastAsia="Times New Roman" w:hAnsi="Calibri" w:cs="Times New Roman"/>
          <w:color w:val="222222"/>
          <w:sz w:val="20"/>
          <w:lang w:eastAsia="it-IT"/>
        </w:rPr>
      </w:pPr>
    </w:p>
    <w:p w:rsidR="007F7B1E" w:rsidRPr="00283BAF" w:rsidRDefault="007F7B1E" w:rsidP="00807684">
      <w:pPr>
        <w:shd w:val="clear" w:color="auto" w:fill="FFFFFF"/>
        <w:spacing w:line="235" w:lineRule="atLeast"/>
        <w:rPr>
          <w:rFonts w:ascii="Calibri" w:eastAsia="Times New Roman" w:hAnsi="Calibri" w:cs="Times New Roman"/>
          <w:b/>
          <w:i/>
          <w:color w:val="222222"/>
          <w:sz w:val="24"/>
          <w:szCs w:val="28"/>
          <w:lang w:eastAsia="it-IT"/>
        </w:rPr>
      </w:pPr>
      <w:r w:rsidRPr="00283BAF">
        <w:rPr>
          <w:rFonts w:ascii="Calibri" w:eastAsia="Times New Roman" w:hAnsi="Calibri" w:cs="Times New Roman"/>
          <w:b/>
          <w:i/>
          <w:color w:val="222222"/>
          <w:sz w:val="24"/>
          <w:szCs w:val="28"/>
          <w:lang w:eastAsia="it-IT"/>
        </w:rPr>
        <w:t>1. Distribuzione delle attività nel territorio regionale</w:t>
      </w:r>
    </w:p>
    <w:p w:rsidR="00084630" w:rsidRPr="00283BAF" w:rsidRDefault="00084630" w:rsidP="00084630">
      <w:pPr>
        <w:shd w:val="clear" w:color="auto" w:fill="FFFFFF"/>
        <w:spacing w:line="235" w:lineRule="atLeast"/>
        <w:jc w:val="both"/>
        <w:rPr>
          <w:rFonts w:ascii="Calibri" w:eastAsia="Times New Roman" w:hAnsi="Calibri" w:cs="Times New Roman"/>
          <w:color w:val="222222"/>
          <w:sz w:val="24"/>
          <w:szCs w:val="28"/>
          <w:lang w:eastAsia="it-IT"/>
        </w:rPr>
      </w:pPr>
      <w:r w:rsidRPr="00283BAF">
        <w:rPr>
          <w:rFonts w:ascii="Calibri" w:eastAsia="Times New Roman" w:hAnsi="Calibri" w:cs="Times New Roman"/>
          <w:color w:val="222222"/>
          <w:sz w:val="24"/>
          <w:szCs w:val="28"/>
          <w:lang w:eastAsia="it-IT"/>
        </w:rPr>
        <w:t>I grafici seguenti illustrano la distribuzione delle attività promosse da AICS nelle province della regione Emilia Romagna nel corso dell’anno 2017.</w:t>
      </w:r>
    </w:p>
    <w:tbl>
      <w:tblPr>
        <w:tblStyle w:val="GridTable3Accent5"/>
        <w:tblW w:w="0" w:type="auto"/>
        <w:jc w:val="center"/>
        <w:tblLook w:val="04A0"/>
      </w:tblPr>
      <w:tblGrid>
        <w:gridCol w:w="1138"/>
        <w:gridCol w:w="3821"/>
        <w:gridCol w:w="2407"/>
      </w:tblGrid>
      <w:tr w:rsidR="00283BAF" w:rsidTr="00075AC6">
        <w:trPr>
          <w:cnfStyle w:val="100000000000"/>
          <w:jc w:val="center"/>
        </w:trPr>
        <w:tc>
          <w:tcPr>
            <w:cnfStyle w:val="001000000100"/>
            <w:tcW w:w="993" w:type="dxa"/>
          </w:tcPr>
          <w:p w:rsidR="00283BAF" w:rsidRDefault="00283BAF" w:rsidP="00075AC6">
            <w:pPr>
              <w:jc w:val="center"/>
              <w:rPr>
                <w:sz w:val="24"/>
                <w:szCs w:val="24"/>
              </w:rPr>
            </w:pPr>
            <w:r>
              <w:rPr>
                <w:sz w:val="24"/>
                <w:szCs w:val="24"/>
              </w:rPr>
              <w:t>Provincia</w:t>
            </w:r>
          </w:p>
        </w:tc>
        <w:tc>
          <w:tcPr>
            <w:tcW w:w="3821" w:type="dxa"/>
          </w:tcPr>
          <w:p w:rsidR="00283BAF" w:rsidRDefault="00283BAF" w:rsidP="00075AC6">
            <w:pPr>
              <w:jc w:val="center"/>
              <w:cnfStyle w:val="100000000000"/>
              <w:rPr>
                <w:sz w:val="24"/>
                <w:szCs w:val="24"/>
              </w:rPr>
            </w:pPr>
            <w:r>
              <w:rPr>
                <w:sz w:val="24"/>
                <w:szCs w:val="24"/>
              </w:rPr>
              <w:t>Tipologia attività</w:t>
            </w:r>
          </w:p>
        </w:tc>
        <w:tc>
          <w:tcPr>
            <w:tcW w:w="2407" w:type="dxa"/>
          </w:tcPr>
          <w:p w:rsidR="00283BAF" w:rsidRDefault="00283BAF" w:rsidP="00075AC6">
            <w:pPr>
              <w:jc w:val="center"/>
              <w:cnfStyle w:val="100000000000"/>
              <w:rPr>
                <w:sz w:val="24"/>
                <w:szCs w:val="24"/>
              </w:rPr>
            </w:pPr>
            <w:r>
              <w:rPr>
                <w:sz w:val="24"/>
                <w:szCs w:val="24"/>
              </w:rPr>
              <w:t>Persone coinvolte</w:t>
            </w:r>
          </w:p>
        </w:tc>
      </w:tr>
      <w:tr w:rsidR="00283BAF" w:rsidTr="00075AC6">
        <w:trPr>
          <w:cnfStyle w:val="000000100000"/>
          <w:trHeight w:val="757"/>
          <w:jc w:val="center"/>
        </w:trPr>
        <w:tc>
          <w:tcPr>
            <w:cnfStyle w:val="001000000000"/>
            <w:tcW w:w="993" w:type="dxa"/>
            <w:vMerge w:val="restart"/>
          </w:tcPr>
          <w:p w:rsidR="00283BAF" w:rsidRDefault="00283BAF" w:rsidP="00075AC6">
            <w:pPr>
              <w:jc w:val="center"/>
              <w:rPr>
                <w:sz w:val="24"/>
                <w:szCs w:val="24"/>
              </w:rPr>
            </w:pPr>
            <w:r>
              <w:rPr>
                <w:sz w:val="24"/>
                <w:szCs w:val="24"/>
              </w:rPr>
              <w:t>Bologna</w:t>
            </w:r>
          </w:p>
        </w:tc>
        <w:tc>
          <w:tcPr>
            <w:tcW w:w="3821" w:type="dxa"/>
          </w:tcPr>
          <w:p w:rsidR="00615A59" w:rsidRDefault="00283BAF" w:rsidP="00075AC6">
            <w:pPr>
              <w:jc w:val="center"/>
              <w:cnfStyle w:val="000000100000"/>
              <w:rPr>
                <w:sz w:val="24"/>
                <w:szCs w:val="24"/>
              </w:rPr>
            </w:pPr>
            <w:r>
              <w:rPr>
                <w:sz w:val="24"/>
                <w:szCs w:val="24"/>
              </w:rPr>
              <w:t xml:space="preserve">Attività di formazione </w:t>
            </w:r>
          </w:p>
          <w:p w:rsidR="00283BAF" w:rsidRDefault="00283BAF" w:rsidP="00075AC6">
            <w:pPr>
              <w:jc w:val="center"/>
              <w:cnfStyle w:val="000000100000"/>
              <w:rPr>
                <w:sz w:val="24"/>
                <w:szCs w:val="24"/>
              </w:rPr>
            </w:pPr>
            <w:r>
              <w:rPr>
                <w:sz w:val="24"/>
                <w:szCs w:val="24"/>
              </w:rPr>
              <w:t>(n° dei progetti: 4)</w:t>
            </w:r>
          </w:p>
        </w:tc>
        <w:tc>
          <w:tcPr>
            <w:tcW w:w="2407" w:type="dxa"/>
          </w:tcPr>
          <w:p w:rsidR="00283BAF" w:rsidRDefault="00283BAF" w:rsidP="00075AC6">
            <w:pPr>
              <w:jc w:val="center"/>
              <w:cnfStyle w:val="000000100000"/>
              <w:rPr>
                <w:sz w:val="24"/>
                <w:szCs w:val="24"/>
              </w:rPr>
            </w:pPr>
            <w:r>
              <w:rPr>
                <w:sz w:val="24"/>
                <w:szCs w:val="24"/>
              </w:rPr>
              <w:t>62</w:t>
            </w:r>
          </w:p>
        </w:tc>
      </w:tr>
      <w:tr w:rsidR="00283BAF" w:rsidTr="00615A59">
        <w:trPr>
          <w:trHeight w:val="773"/>
          <w:jc w:val="center"/>
        </w:trPr>
        <w:tc>
          <w:tcPr>
            <w:cnfStyle w:val="001000000000"/>
            <w:tcW w:w="993" w:type="dxa"/>
            <w:vMerge/>
          </w:tcPr>
          <w:p w:rsidR="00283BAF" w:rsidRDefault="00283BAF" w:rsidP="00075AC6">
            <w:pPr>
              <w:jc w:val="center"/>
              <w:rPr>
                <w:sz w:val="24"/>
                <w:szCs w:val="24"/>
              </w:rPr>
            </w:pPr>
          </w:p>
        </w:tc>
        <w:tc>
          <w:tcPr>
            <w:tcW w:w="3821" w:type="dxa"/>
          </w:tcPr>
          <w:p w:rsidR="00283BAF" w:rsidRDefault="00283BAF" w:rsidP="00075AC6">
            <w:pPr>
              <w:jc w:val="center"/>
              <w:cnfStyle w:val="000000000000"/>
              <w:rPr>
                <w:sz w:val="24"/>
                <w:szCs w:val="24"/>
              </w:rPr>
            </w:pPr>
            <w:r>
              <w:rPr>
                <w:sz w:val="24"/>
                <w:szCs w:val="24"/>
              </w:rPr>
              <w:t>Attività di promozione sportiva</w:t>
            </w:r>
          </w:p>
          <w:p w:rsidR="00283BAF" w:rsidRDefault="00283BAF" w:rsidP="00075AC6">
            <w:pPr>
              <w:jc w:val="center"/>
              <w:cnfStyle w:val="000000000000"/>
              <w:rPr>
                <w:sz w:val="24"/>
                <w:szCs w:val="24"/>
              </w:rPr>
            </w:pPr>
            <w:r>
              <w:rPr>
                <w:sz w:val="24"/>
                <w:szCs w:val="24"/>
              </w:rPr>
              <w:t xml:space="preserve"> (n° dei progetti: 6)</w:t>
            </w:r>
          </w:p>
        </w:tc>
        <w:tc>
          <w:tcPr>
            <w:tcW w:w="2407" w:type="dxa"/>
          </w:tcPr>
          <w:p w:rsidR="00283BAF" w:rsidRDefault="00283BAF" w:rsidP="00075AC6">
            <w:pPr>
              <w:jc w:val="center"/>
              <w:cnfStyle w:val="000000000000"/>
              <w:rPr>
                <w:sz w:val="24"/>
                <w:szCs w:val="24"/>
              </w:rPr>
            </w:pPr>
            <w:r>
              <w:rPr>
                <w:sz w:val="24"/>
                <w:szCs w:val="24"/>
              </w:rPr>
              <w:t>730</w:t>
            </w:r>
          </w:p>
        </w:tc>
      </w:tr>
      <w:tr w:rsidR="00283BAF" w:rsidTr="00075AC6">
        <w:trPr>
          <w:cnfStyle w:val="000000100000"/>
          <w:jc w:val="center"/>
        </w:trPr>
        <w:tc>
          <w:tcPr>
            <w:cnfStyle w:val="001000000000"/>
            <w:tcW w:w="993" w:type="dxa"/>
          </w:tcPr>
          <w:p w:rsidR="00283BAF" w:rsidRDefault="00283BAF" w:rsidP="00075AC6">
            <w:pPr>
              <w:jc w:val="center"/>
              <w:rPr>
                <w:sz w:val="24"/>
                <w:szCs w:val="24"/>
              </w:rPr>
            </w:pPr>
          </w:p>
        </w:tc>
        <w:tc>
          <w:tcPr>
            <w:tcW w:w="3821" w:type="dxa"/>
          </w:tcPr>
          <w:p w:rsidR="00283BAF" w:rsidRDefault="00283BAF" w:rsidP="00075AC6">
            <w:pPr>
              <w:jc w:val="center"/>
              <w:cnfStyle w:val="000000100000"/>
              <w:rPr>
                <w:sz w:val="24"/>
                <w:szCs w:val="24"/>
              </w:rPr>
            </w:pPr>
            <w:r>
              <w:rPr>
                <w:sz w:val="24"/>
                <w:szCs w:val="24"/>
              </w:rPr>
              <w:t>N° Tot. Progetti: 10</w:t>
            </w:r>
          </w:p>
        </w:tc>
        <w:tc>
          <w:tcPr>
            <w:tcW w:w="2407" w:type="dxa"/>
          </w:tcPr>
          <w:p w:rsidR="00283BAF" w:rsidRDefault="00283BAF" w:rsidP="00075AC6">
            <w:pPr>
              <w:jc w:val="center"/>
              <w:cnfStyle w:val="000000100000"/>
              <w:rPr>
                <w:sz w:val="24"/>
                <w:szCs w:val="24"/>
              </w:rPr>
            </w:pPr>
            <w:r>
              <w:rPr>
                <w:sz w:val="24"/>
                <w:szCs w:val="24"/>
              </w:rPr>
              <w:t>Tot. Persone coinvolte: 792</w:t>
            </w:r>
          </w:p>
        </w:tc>
      </w:tr>
    </w:tbl>
    <w:p w:rsidR="00283BAF" w:rsidRPr="00615A59" w:rsidRDefault="00283BAF" w:rsidP="00283BAF">
      <w:pPr>
        <w:shd w:val="clear" w:color="auto" w:fill="FFFFFF" w:themeFill="background1"/>
        <w:jc w:val="center"/>
        <w:rPr>
          <w:sz w:val="20"/>
          <w:szCs w:val="24"/>
        </w:rPr>
      </w:pPr>
    </w:p>
    <w:tbl>
      <w:tblPr>
        <w:tblStyle w:val="GridTable3Accent3"/>
        <w:tblW w:w="0" w:type="auto"/>
        <w:jc w:val="center"/>
        <w:tblLook w:val="04A0"/>
      </w:tblPr>
      <w:tblGrid>
        <w:gridCol w:w="1138"/>
        <w:gridCol w:w="3963"/>
        <w:gridCol w:w="2407"/>
      </w:tblGrid>
      <w:tr w:rsidR="00283BAF" w:rsidTr="00075AC6">
        <w:trPr>
          <w:cnfStyle w:val="100000000000"/>
          <w:jc w:val="center"/>
        </w:trPr>
        <w:tc>
          <w:tcPr>
            <w:cnfStyle w:val="001000000100"/>
            <w:tcW w:w="851" w:type="dxa"/>
          </w:tcPr>
          <w:p w:rsidR="00283BAF" w:rsidRDefault="00283BAF" w:rsidP="00075AC6">
            <w:pPr>
              <w:jc w:val="center"/>
              <w:rPr>
                <w:sz w:val="24"/>
                <w:szCs w:val="24"/>
              </w:rPr>
            </w:pPr>
            <w:bookmarkStart w:id="1" w:name="_Hlk512789782"/>
            <w:r>
              <w:rPr>
                <w:sz w:val="24"/>
                <w:szCs w:val="24"/>
              </w:rPr>
              <w:t>Provincia</w:t>
            </w:r>
          </w:p>
        </w:tc>
        <w:tc>
          <w:tcPr>
            <w:tcW w:w="3963" w:type="dxa"/>
          </w:tcPr>
          <w:p w:rsidR="00283BAF" w:rsidRDefault="00283BAF" w:rsidP="00075AC6">
            <w:pPr>
              <w:jc w:val="center"/>
              <w:cnfStyle w:val="100000000000"/>
              <w:rPr>
                <w:sz w:val="24"/>
                <w:szCs w:val="24"/>
              </w:rPr>
            </w:pPr>
            <w:r>
              <w:rPr>
                <w:sz w:val="24"/>
                <w:szCs w:val="24"/>
              </w:rPr>
              <w:t>Tipologia attività</w:t>
            </w:r>
          </w:p>
        </w:tc>
        <w:tc>
          <w:tcPr>
            <w:tcW w:w="2407" w:type="dxa"/>
          </w:tcPr>
          <w:p w:rsidR="00283BAF" w:rsidRDefault="00283BAF" w:rsidP="00075AC6">
            <w:pPr>
              <w:jc w:val="center"/>
              <w:cnfStyle w:val="100000000000"/>
              <w:rPr>
                <w:sz w:val="24"/>
                <w:szCs w:val="24"/>
              </w:rPr>
            </w:pPr>
            <w:r>
              <w:rPr>
                <w:sz w:val="24"/>
                <w:szCs w:val="24"/>
              </w:rPr>
              <w:t>Persone coinvolte</w:t>
            </w:r>
          </w:p>
        </w:tc>
      </w:tr>
      <w:tr w:rsidR="00283BAF" w:rsidTr="00075AC6">
        <w:trPr>
          <w:cnfStyle w:val="000000100000"/>
          <w:jc w:val="center"/>
        </w:trPr>
        <w:tc>
          <w:tcPr>
            <w:cnfStyle w:val="001000000000"/>
            <w:tcW w:w="851" w:type="dxa"/>
          </w:tcPr>
          <w:p w:rsidR="00283BAF" w:rsidRDefault="00283BAF" w:rsidP="00075AC6">
            <w:pPr>
              <w:jc w:val="center"/>
              <w:rPr>
                <w:sz w:val="24"/>
                <w:szCs w:val="24"/>
              </w:rPr>
            </w:pPr>
            <w:r>
              <w:rPr>
                <w:sz w:val="24"/>
                <w:szCs w:val="24"/>
              </w:rPr>
              <w:t>Ferrara</w:t>
            </w:r>
          </w:p>
          <w:p w:rsidR="00283BAF" w:rsidRDefault="00283BAF" w:rsidP="00075AC6">
            <w:pPr>
              <w:jc w:val="center"/>
              <w:rPr>
                <w:sz w:val="24"/>
                <w:szCs w:val="24"/>
              </w:rPr>
            </w:pPr>
          </w:p>
        </w:tc>
        <w:tc>
          <w:tcPr>
            <w:tcW w:w="3963" w:type="dxa"/>
          </w:tcPr>
          <w:p w:rsidR="00615A59" w:rsidRDefault="00283BAF" w:rsidP="00075AC6">
            <w:pPr>
              <w:jc w:val="center"/>
              <w:cnfStyle w:val="000000100000"/>
              <w:rPr>
                <w:sz w:val="24"/>
                <w:szCs w:val="24"/>
              </w:rPr>
            </w:pPr>
            <w:r>
              <w:rPr>
                <w:sz w:val="24"/>
                <w:szCs w:val="24"/>
              </w:rPr>
              <w:t xml:space="preserve">Attività di promozione sportiva </w:t>
            </w:r>
          </w:p>
          <w:p w:rsidR="00283BAF" w:rsidRDefault="00283BAF" w:rsidP="00075AC6">
            <w:pPr>
              <w:jc w:val="center"/>
              <w:cnfStyle w:val="000000100000"/>
              <w:rPr>
                <w:sz w:val="24"/>
                <w:szCs w:val="24"/>
              </w:rPr>
            </w:pPr>
            <w:r>
              <w:rPr>
                <w:sz w:val="24"/>
                <w:szCs w:val="24"/>
              </w:rPr>
              <w:t>(n° dei progetti: 1)</w:t>
            </w:r>
          </w:p>
        </w:tc>
        <w:tc>
          <w:tcPr>
            <w:tcW w:w="2407" w:type="dxa"/>
          </w:tcPr>
          <w:p w:rsidR="00283BAF" w:rsidRDefault="00283BAF" w:rsidP="00075AC6">
            <w:pPr>
              <w:jc w:val="center"/>
              <w:cnfStyle w:val="000000100000"/>
              <w:rPr>
                <w:sz w:val="24"/>
                <w:szCs w:val="24"/>
              </w:rPr>
            </w:pPr>
            <w:r>
              <w:rPr>
                <w:sz w:val="24"/>
                <w:szCs w:val="24"/>
              </w:rPr>
              <w:t>280</w:t>
            </w:r>
          </w:p>
        </w:tc>
      </w:tr>
      <w:bookmarkEnd w:id="1"/>
    </w:tbl>
    <w:p w:rsidR="00283BAF" w:rsidRPr="00615A59" w:rsidRDefault="00283BAF" w:rsidP="00283BAF">
      <w:pPr>
        <w:shd w:val="clear" w:color="auto" w:fill="FFFFFF" w:themeFill="background1"/>
        <w:jc w:val="center"/>
        <w:rPr>
          <w:sz w:val="20"/>
          <w:szCs w:val="20"/>
        </w:rPr>
      </w:pPr>
    </w:p>
    <w:tbl>
      <w:tblPr>
        <w:tblStyle w:val="GridTable3Accent2"/>
        <w:tblW w:w="0" w:type="auto"/>
        <w:jc w:val="center"/>
        <w:tblLook w:val="04A0"/>
      </w:tblPr>
      <w:tblGrid>
        <w:gridCol w:w="1138"/>
        <w:gridCol w:w="3963"/>
        <w:gridCol w:w="2407"/>
      </w:tblGrid>
      <w:tr w:rsidR="00283BAF" w:rsidTr="00075AC6">
        <w:trPr>
          <w:cnfStyle w:val="100000000000"/>
          <w:jc w:val="center"/>
        </w:trPr>
        <w:tc>
          <w:tcPr>
            <w:cnfStyle w:val="001000000100"/>
            <w:tcW w:w="851" w:type="dxa"/>
          </w:tcPr>
          <w:p w:rsidR="00283BAF" w:rsidRDefault="00283BAF" w:rsidP="00075AC6">
            <w:pPr>
              <w:jc w:val="center"/>
              <w:rPr>
                <w:sz w:val="24"/>
                <w:szCs w:val="24"/>
              </w:rPr>
            </w:pPr>
            <w:r>
              <w:rPr>
                <w:sz w:val="24"/>
                <w:szCs w:val="24"/>
              </w:rPr>
              <w:t>Provincia</w:t>
            </w:r>
          </w:p>
        </w:tc>
        <w:tc>
          <w:tcPr>
            <w:tcW w:w="3963" w:type="dxa"/>
          </w:tcPr>
          <w:p w:rsidR="00283BAF" w:rsidRDefault="00283BAF" w:rsidP="00075AC6">
            <w:pPr>
              <w:jc w:val="center"/>
              <w:cnfStyle w:val="100000000000"/>
              <w:rPr>
                <w:sz w:val="24"/>
                <w:szCs w:val="24"/>
              </w:rPr>
            </w:pPr>
            <w:r>
              <w:rPr>
                <w:sz w:val="24"/>
                <w:szCs w:val="24"/>
              </w:rPr>
              <w:t>Tipologia attività</w:t>
            </w:r>
          </w:p>
        </w:tc>
        <w:tc>
          <w:tcPr>
            <w:tcW w:w="2407" w:type="dxa"/>
          </w:tcPr>
          <w:p w:rsidR="00283BAF" w:rsidRDefault="00283BAF" w:rsidP="00075AC6">
            <w:pPr>
              <w:jc w:val="center"/>
              <w:cnfStyle w:val="100000000000"/>
              <w:rPr>
                <w:sz w:val="24"/>
                <w:szCs w:val="24"/>
              </w:rPr>
            </w:pPr>
            <w:r>
              <w:rPr>
                <w:sz w:val="24"/>
                <w:szCs w:val="24"/>
              </w:rPr>
              <w:t>Persone coinvolte</w:t>
            </w:r>
          </w:p>
        </w:tc>
      </w:tr>
      <w:tr w:rsidR="00283BAF" w:rsidTr="00075AC6">
        <w:trPr>
          <w:cnfStyle w:val="000000100000"/>
          <w:jc w:val="center"/>
        </w:trPr>
        <w:tc>
          <w:tcPr>
            <w:cnfStyle w:val="001000000000"/>
            <w:tcW w:w="851" w:type="dxa"/>
          </w:tcPr>
          <w:p w:rsidR="00283BAF" w:rsidRDefault="00283BAF" w:rsidP="00075AC6">
            <w:pPr>
              <w:jc w:val="center"/>
              <w:rPr>
                <w:sz w:val="24"/>
                <w:szCs w:val="24"/>
              </w:rPr>
            </w:pPr>
            <w:r>
              <w:rPr>
                <w:sz w:val="24"/>
                <w:szCs w:val="24"/>
              </w:rPr>
              <w:t>Modena</w:t>
            </w:r>
          </w:p>
          <w:p w:rsidR="00283BAF" w:rsidRDefault="00283BAF" w:rsidP="00075AC6">
            <w:pPr>
              <w:jc w:val="center"/>
              <w:rPr>
                <w:sz w:val="24"/>
                <w:szCs w:val="24"/>
              </w:rPr>
            </w:pPr>
          </w:p>
        </w:tc>
        <w:tc>
          <w:tcPr>
            <w:tcW w:w="3963" w:type="dxa"/>
          </w:tcPr>
          <w:p w:rsidR="00615A59" w:rsidRDefault="00283BAF" w:rsidP="00075AC6">
            <w:pPr>
              <w:jc w:val="center"/>
              <w:cnfStyle w:val="000000100000"/>
              <w:rPr>
                <w:sz w:val="24"/>
                <w:szCs w:val="24"/>
              </w:rPr>
            </w:pPr>
            <w:r>
              <w:rPr>
                <w:sz w:val="24"/>
                <w:szCs w:val="24"/>
              </w:rPr>
              <w:t xml:space="preserve">Attività di promozione sportiva </w:t>
            </w:r>
          </w:p>
          <w:p w:rsidR="00283BAF" w:rsidRDefault="00283BAF" w:rsidP="00075AC6">
            <w:pPr>
              <w:jc w:val="center"/>
              <w:cnfStyle w:val="000000100000"/>
              <w:rPr>
                <w:sz w:val="24"/>
                <w:szCs w:val="24"/>
              </w:rPr>
            </w:pPr>
            <w:r>
              <w:rPr>
                <w:sz w:val="24"/>
                <w:szCs w:val="24"/>
              </w:rPr>
              <w:t>(n° dei progetti: 1)</w:t>
            </w:r>
          </w:p>
        </w:tc>
        <w:tc>
          <w:tcPr>
            <w:tcW w:w="2407" w:type="dxa"/>
          </w:tcPr>
          <w:p w:rsidR="00283BAF" w:rsidRDefault="00283BAF" w:rsidP="00075AC6">
            <w:pPr>
              <w:jc w:val="center"/>
              <w:cnfStyle w:val="000000100000"/>
              <w:rPr>
                <w:sz w:val="24"/>
                <w:szCs w:val="24"/>
              </w:rPr>
            </w:pPr>
            <w:r>
              <w:rPr>
                <w:sz w:val="24"/>
                <w:szCs w:val="24"/>
              </w:rPr>
              <w:t>250</w:t>
            </w:r>
          </w:p>
        </w:tc>
      </w:tr>
    </w:tbl>
    <w:p w:rsidR="00283BAF" w:rsidRPr="00615A59" w:rsidRDefault="00283BAF" w:rsidP="00283BAF">
      <w:pPr>
        <w:shd w:val="clear" w:color="auto" w:fill="FFFFFF" w:themeFill="background1"/>
        <w:jc w:val="center"/>
        <w:rPr>
          <w:sz w:val="20"/>
          <w:szCs w:val="20"/>
        </w:rPr>
      </w:pPr>
    </w:p>
    <w:tbl>
      <w:tblPr>
        <w:tblStyle w:val="GridTable3Accent6"/>
        <w:tblW w:w="0" w:type="auto"/>
        <w:jc w:val="center"/>
        <w:tblLook w:val="04A0"/>
      </w:tblPr>
      <w:tblGrid>
        <w:gridCol w:w="1138"/>
        <w:gridCol w:w="3963"/>
        <w:gridCol w:w="2407"/>
      </w:tblGrid>
      <w:tr w:rsidR="00283BAF" w:rsidTr="00075AC6">
        <w:trPr>
          <w:cnfStyle w:val="100000000000"/>
          <w:jc w:val="center"/>
        </w:trPr>
        <w:tc>
          <w:tcPr>
            <w:cnfStyle w:val="001000000100"/>
            <w:tcW w:w="851" w:type="dxa"/>
          </w:tcPr>
          <w:p w:rsidR="00283BAF" w:rsidRDefault="00283BAF" w:rsidP="00075AC6">
            <w:pPr>
              <w:jc w:val="center"/>
              <w:rPr>
                <w:sz w:val="24"/>
                <w:szCs w:val="24"/>
              </w:rPr>
            </w:pPr>
            <w:r>
              <w:rPr>
                <w:sz w:val="24"/>
                <w:szCs w:val="24"/>
              </w:rPr>
              <w:lastRenderedPageBreak/>
              <w:t>Provincia</w:t>
            </w:r>
          </w:p>
        </w:tc>
        <w:tc>
          <w:tcPr>
            <w:tcW w:w="3963" w:type="dxa"/>
          </w:tcPr>
          <w:p w:rsidR="00283BAF" w:rsidRDefault="00283BAF" w:rsidP="00075AC6">
            <w:pPr>
              <w:jc w:val="center"/>
              <w:cnfStyle w:val="100000000000"/>
              <w:rPr>
                <w:sz w:val="24"/>
                <w:szCs w:val="24"/>
              </w:rPr>
            </w:pPr>
            <w:r>
              <w:rPr>
                <w:sz w:val="24"/>
                <w:szCs w:val="24"/>
              </w:rPr>
              <w:t>Tipologia attività</w:t>
            </w:r>
          </w:p>
        </w:tc>
        <w:tc>
          <w:tcPr>
            <w:tcW w:w="2407" w:type="dxa"/>
          </w:tcPr>
          <w:p w:rsidR="00283BAF" w:rsidRDefault="00283BAF" w:rsidP="00075AC6">
            <w:pPr>
              <w:jc w:val="center"/>
              <w:cnfStyle w:val="100000000000"/>
              <w:rPr>
                <w:sz w:val="24"/>
                <w:szCs w:val="24"/>
              </w:rPr>
            </w:pPr>
            <w:r>
              <w:rPr>
                <w:sz w:val="24"/>
                <w:szCs w:val="24"/>
              </w:rPr>
              <w:t>Persone coinvolte</w:t>
            </w:r>
          </w:p>
        </w:tc>
      </w:tr>
      <w:tr w:rsidR="00283BAF" w:rsidTr="00075AC6">
        <w:trPr>
          <w:cnfStyle w:val="000000100000"/>
          <w:jc w:val="center"/>
        </w:trPr>
        <w:tc>
          <w:tcPr>
            <w:cnfStyle w:val="001000000000"/>
            <w:tcW w:w="851" w:type="dxa"/>
          </w:tcPr>
          <w:p w:rsidR="00283BAF" w:rsidRDefault="00283BAF" w:rsidP="00075AC6">
            <w:pPr>
              <w:jc w:val="center"/>
              <w:rPr>
                <w:sz w:val="24"/>
                <w:szCs w:val="24"/>
              </w:rPr>
            </w:pPr>
            <w:r>
              <w:rPr>
                <w:sz w:val="24"/>
                <w:szCs w:val="24"/>
              </w:rPr>
              <w:t>Ravenna</w:t>
            </w:r>
          </w:p>
          <w:p w:rsidR="00283BAF" w:rsidRDefault="00283BAF" w:rsidP="00075AC6">
            <w:pPr>
              <w:jc w:val="center"/>
              <w:rPr>
                <w:sz w:val="24"/>
                <w:szCs w:val="24"/>
              </w:rPr>
            </w:pPr>
          </w:p>
        </w:tc>
        <w:tc>
          <w:tcPr>
            <w:tcW w:w="3963" w:type="dxa"/>
          </w:tcPr>
          <w:p w:rsidR="00615A59" w:rsidRDefault="00283BAF" w:rsidP="00075AC6">
            <w:pPr>
              <w:jc w:val="center"/>
              <w:cnfStyle w:val="000000100000"/>
              <w:rPr>
                <w:sz w:val="24"/>
                <w:szCs w:val="24"/>
              </w:rPr>
            </w:pPr>
            <w:r>
              <w:rPr>
                <w:sz w:val="24"/>
                <w:szCs w:val="24"/>
              </w:rPr>
              <w:t xml:space="preserve">Attività di promozione sportiva </w:t>
            </w:r>
          </w:p>
          <w:p w:rsidR="00283BAF" w:rsidRDefault="00283BAF" w:rsidP="00075AC6">
            <w:pPr>
              <w:jc w:val="center"/>
              <w:cnfStyle w:val="000000100000"/>
              <w:rPr>
                <w:sz w:val="24"/>
                <w:szCs w:val="24"/>
              </w:rPr>
            </w:pPr>
            <w:r>
              <w:rPr>
                <w:sz w:val="24"/>
                <w:szCs w:val="24"/>
              </w:rPr>
              <w:t>(n° dei progetti: 1)</w:t>
            </w:r>
          </w:p>
        </w:tc>
        <w:tc>
          <w:tcPr>
            <w:tcW w:w="2407" w:type="dxa"/>
          </w:tcPr>
          <w:p w:rsidR="00283BAF" w:rsidRDefault="00283BAF" w:rsidP="00075AC6">
            <w:pPr>
              <w:jc w:val="center"/>
              <w:cnfStyle w:val="000000100000"/>
              <w:rPr>
                <w:sz w:val="24"/>
                <w:szCs w:val="24"/>
              </w:rPr>
            </w:pPr>
            <w:r>
              <w:rPr>
                <w:sz w:val="24"/>
                <w:szCs w:val="24"/>
              </w:rPr>
              <w:t>280</w:t>
            </w:r>
          </w:p>
        </w:tc>
      </w:tr>
    </w:tbl>
    <w:p w:rsidR="00283BAF" w:rsidRPr="00615A59" w:rsidRDefault="00283BAF" w:rsidP="00283BAF">
      <w:pPr>
        <w:shd w:val="clear" w:color="auto" w:fill="FFFFFF" w:themeFill="background1"/>
        <w:jc w:val="center"/>
        <w:rPr>
          <w:sz w:val="20"/>
          <w:szCs w:val="20"/>
        </w:rPr>
      </w:pPr>
    </w:p>
    <w:tbl>
      <w:tblPr>
        <w:tblStyle w:val="GridTable3Accent1"/>
        <w:tblW w:w="0" w:type="auto"/>
        <w:jc w:val="center"/>
        <w:tblLook w:val="04A0"/>
      </w:tblPr>
      <w:tblGrid>
        <w:gridCol w:w="1138"/>
        <w:gridCol w:w="3963"/>
        <w:gridCol w:w="2407"/>
      </w:tblGrid>
      <w:tr w:rsidR="00283BAF" w:rsidTr="00075AC6">
        <w:trPr>
          <w:cnfStyle w:val="100000000000"/>
          <w:jc w:val="center"/>
        </w:trPr>
        <w:tc>
          <w:tcPr>
            <w:cnfStyle w:val="001000000100"/>
            <w:tcW w:w="851" w:type="dxa"/>
          </w:tcPr>
          <w:p w:rsidR="00283BAF" w:rsidRDefault="00283BAF" w:rsidP="00075AC6">
            <w:pPr>
              <w:jc w:val="center"/>
              <w:rPr>
                <w:sz w:val="24"/>
                <w:szCs w:val="24"/>
              </w:rPr>
            </w:pPr>
            <w:r>
              <w:rPr>
                <w:sz w:val="24"/>
                <w:szCs w:val="24"/>
              </w:rPr>
              <w:t>Provincia</w:t>
            </w:r>
          </w:p>
        </w:tc>
        <w:tc>
          <w:tcPr>
            <w:tcW w:w="3963" w:type="dxa"/>
          </w:tcPr>
          <w:p w:rsidR="00283BAF" w:rsidRDefault="00283BAF" w:rsidP="00075AC6">
            <w:pPr>
              <w:jc w:val="center"/>
              <w:cnfStyle w:val="100000000000"/>
              <w:rPr>
                <w:sz w:val="24"/>
                <w:szCs w:val="24"/>
              </w:rPr>
            </w:pPr>
            <w:r>
              <w:rPr>
                <w:sz w:val="24"/>
                <w:szCs w:val="24"/>
              </w:rPr>
              <w:t>Tipologia attività</w:t>
            </w:r>
          </w:p>
        </w:tc>
        <w:tc>
          <w:tcPr>
            <w:tcW w:w="2407" w:type="dxa"/>
          </w:tcPr>
          <w:p w:rsidR="00283BAF" w:rsidRDefault="00283BAF" w:rsidP="00075AC6">
            <w:pPr>
              <w:jc w:val="center"/>
              <w:cnfStyle w:val="100000000000"/>
              <w:rPr>
                <w:sz w:val="24"/>
                <w:szCs w:val="24"/>
              </w:rPr>
            </w:pPr>
            <w:r>
              <w:rPr>
                <w:sz w:val="24"/>
                <w:szCs w:val="24"/>
              </w:rPr>
              <w:t>Persone coinvolte</w:t>
            </w:r>
          </w:p>
        </w:tc>
      </w:tr>
      <w:tr w:rsidR="00283BAF" w:rsidTr="00075AC6">
        <w:trPr>
          <w:cnfStyle w:val="000000100000"/>
          <w:jc w:val="center"/>
        </w:trPr>
        <w:tc>
          <w:tcPr>
            <w:cnfStyle w:val="001000000000"/>
            <w:tcW w:w="851" w:type="dxa"/>
          </w:tcPr>
          <w:p w:rsidR="00283BAF" w:rsidRDefault="00283BAF" w:rsidP="00075AC6">
            <w:pPr>
              <w:jc w:val="center"/>
              <w:rPr>
                <w:sz w:val="24"/>
                <w:szCs w:val="24"/>
              </w:rPr>
            </w:pPr>
            <w:r>
              <w:rPr>
                <w:sz w:val="24"/>
                <w:szCs w:val="24"/>
              </w:rPr>
              <w:t>Rimini</w:t>
            </w:r>
          </w:p>
          <w:p w:rsidR="00283BAF" w:rsidRDefault="00283BAF" w:rsidP="00075AC6">
            <w:pPr>
              <w:jc w:val="center"/>
              <w:rPr>
                <w:sz w:val="24"/>
                <w:szCs w:val="24"/>
              </w:rPr>
            </w:pPr>
          </w:p>
        </w:tc>
        <w:tc>
          <w:tcPr>
            <w:tcW w:w="3963" w:type="dxa"/>
          </w:tcPr>
          <w:p w:rsidR="00615A59" w:rsidRDefault="00283BAF" w:rsidP="00075AC6">
            <w:pPr>
              <w:jc w:val="center"/>
              <w:cnfStyle w:val="000000100000"/>
              <w:rPr>
                <w:sz w:val="24"/>
                <w:szCs w:val="24"/>
              </w:rPr>
            </w:pPr>
            <w:r>
              <w:rPr>
                <w:sz w:val="24"/>
                <w:szCs w:val="24"/>
              </w:rPr>
              <w:t xml:space="preserve">Attività di promozione sportiva </w:t>
            </w:r>
          </w:p>
          <w:p w:rsidR="00283BAF" w:rsidRDefault="00283BAF" w:rsidP="00075AC6">
            <w:pPr>
              <w:jc w:val="center"/>
              <w:cnfStyle w:val="000000100000"/>
              <w:rPr>
                <w:sz w:val="24"/>
                <w:szCs w:val="24"/>
              </w:rPr>
            </w:pPr>
            <w:r>
              <w:rPr>
                <w:sz w:val="24"/>
                <w:szCs w:val="24"/>
              </w:rPr>
              <w:t>(n° dei progetti: 1)</w:t>
            </w:r>
          </w:p>
        </w:tc>
        <w:tc>
          <w:tcPr>
            <w:tcW w:w="2407" w:type="dxa"/>
          </w:tcPr>
          <w:p w:rsidR="00283BAF" w:rsidRDefault="00283BAF" w:rsidP="00075AC6">
            <w:pPr>
              <w:jc w:val="center"/>
              <w:cnfStyle w:val="000000100000"/>
              <w:rPr>
                <w:sz w:val="24"/>
                <w:szCs w:val="24"/>
              </w:rPr>
            </w:pPr>
            <w:r>
              <w:rPr>
                <w:sz w:val="24"/>
                <w:szCs w:val="24"/>
              </w:rPr>
              <w:t>260</w:t>
            </w:r>
          </w:p>
        </w:tc>
      </w:tr>
    </w:tbl>
    <w:p w:rsidR="00283BAF" w:rsidRPr="00615A59" w:rsidRDefault="00283BAF" w:rsidP="00283BAF">
      <w:pPr>
        <w:shd w:val="clear" w:color="auto" w:fill="FFFFFF" w:themeFill="background1"/>
        <w:jc w:val="center"/>
        <w:rPr>
          <w:sz w:val="20"/>
          <w:szCs w:val="44"/>
        </w:rPr>
      </w:pPr>
    </w:p>
    <w:tbl>
      <w:tblPr>
        <w:tblStyle w:val="GridTable3Accent6"/>
        <w:tblW w:w="0" w:type="auto"/>
        <w:jc w:val="center"/>
        <w:tblLook w:val="04A0"/>
      </w:tblPr>
      <w:tblGrid>
        <w:gridCol w:w="1138"/>
        <w:gridCol w:w="3680"/>
        <w:gridCol w:w="2407"/>
      </w:tblGrid>
      <w:tr w:rsidR="00283BAF" w:rsidTr="00075AC6">
        <w:trPr>
          <w:cnfStyle w:val="100000000000"/>
          <w:jc w:val="center"/>
        </w:trPr>
        <w:tc>
          <w:tcPr>
            <w:cnfStyle w:val="001000000100"/>
            <w:tcW w:w="1134" w:type="dxa"/>
          </w:tcPr>
          <w:p w:rsidR="00283BAF" w:rsidRDefault="00283BAF" w:rsidP="00075AC6">
            <w:pPr>
              <w:jc w:val="center"/>
              <w:rPr>
                <w:sz w:val="24"/>
                <w:szCs w:val="24"/>
              </w:rPr>
            </w:pPr>
            <w:r>
              <w:rPr>
                <w:sz w:val="24"/>
                <w:szCs w:val="24"/>
              </w:rPr>
              <w:t>Provincia</w:t>
            </w:r>
          </w:p>
        </w:tc>
        <w:tc>
          <w:tcPr>
            <w:tcW w:w="3680" w:type="dxa"/>
          </w:tcPr>
          <w:p w:rsidR="00283BAF" w:rsidRDefault="00283BAF" w:rsidP="00075AC6">
            <w:pPr>
              <w:jc w:val="center"/>
              <w:cnfStyle w:val="100000000000"/>
              <w:rPr>
                <w:sz w:val="24"/>
                <w:szCs w:val="24"/>
              </w:rPr>
            </w:pPr>
            <w:r>
              <w:rPr>
                <w:sz w:val="24"/>
                <w:szCs w:val="24"/>
              </w:rPr>
              <w:t>Tipologia attività</w:t>
            </w:r>
          </w:p>
        </w:tc>
        <w:tc>
          <w:tcPr>
            <w:tcW w:w="2407" w:type="dxa"/>
          </w:tcPr>
          <w:p w:rsidR="00283BAF" w:rsidRDefault="00283BAF" w:rsidP="00075AC6">
            <w:pPr>
              <w:jc w:val="center"/>
              <w:cnfStyle w:val="100000000000"/>
              <w:rPr>
                <w:sz w:val="24"/>
                <w:szCs w:val="24"/>
              </w:rPr>
            </w:pPr>
            <w:r>
              <w:rPr>
                <w:sz w:val="24"/>
                <w:szCs w:val="24"/>
              </w:rPr>
              <w:t>Persone coinvolte</w:t>
            </w:r>
          </w:p>
        </w:tc>
      </w:tr>
      <w:tr w:rsidR="00283BAF" w:rsidTr="00075AC6">
        <w:trPr>
          <w:cnfStyle w:val="000000100000"/>
          <w:trHeight w:val="968"/>
          <w:jc w:val="center"/>
        </w:trPr>
        <w:tc>
          <w:tcPr>
            <w:cnfStyle w:val="001000000000"/>
            <w:tcW w:w="1134" w:type="dxa"/>
            <w:vMerge w:val="restart"/>
          </w:tcPr>
          <w:p w:rsidR="00283BAF" w:rsidRDefault="00283BAF" w:rsidP="00075AC6">
            <w:pPr>
              <w:jc w:val="center"/>
              <w:rPr>
                <w:sz w:val="24"/>
                <w:szCs w:val="24"/>
              </w:rPr>
            </w:pPr>
            <w:r>
              <w:rPr>
                <w:sz w:val="24"/>
                <w:szCs w:val="24"/>
              </w:rPr>
              <w:t>Forlì-Cesena</w:t>
            </w:r>
          </w:p>
        </w:tc>
        <w:tc>
          <w:tcPr>
            <w:tcW w:w="3680" w:type="dxa"/>
          </w:tcPr>
          <w:p w:rsidR="00283BAF" w:rsidRDefault="00283BAF" w:rsidP="00075AC6">
            <w:pPr>
              <w:jc w:val="center"/>
              <w:cnfStyle w:val="000000100000"/>
              <w:rPr>
                <w:sz w:val="24"/>
                <w:szCs w:val="24"/>
              </w:rPr>
            </w:pPr>
            <w:r>
              <w:rPr>
                <w:sz w:val="24"/>
                <w:szCs w:val="24"/>
              </w:rPr>
              <w:t>Attività di promozione sportiva</w:t>
            </w:r>
          </w:p>
          <w:p w:rsidR="00283BAF" w:rsidRDefault="00283BAF" w:rsidP="00075AC6">
            <w:pPr>
              <w:jc w:val="center"/>
              <w:cnfStyle w:val="000000100000"/>
              <w:rPr>
                <w:sz w:val="24"/>
                <w:szCs w:val="24"/>
              </w:rPr>
            </w:pPr>
            <w:r>
              <w:rPr>
                <w:sz w:val="24"/>
                <w:szCs w:val="24"/>
              </w:rPr>
              <w:t>(n° dei progetti: 4)</w:t>
            </w:r>
          </w:p>
        </w:tc>
        <w:tc>
          <w:tcPr>
            <w:tcW w:w="2407" w:type="dxa"/>
          </w:tcPr>
          <w:p w:rsidR="00283BAF" w:rsidRDefault="00283BAF" w:rsidP="00075AC6">
            <w:pPr>
              <w:jc w:val="center"/>
              <w:cnfStyle w:val="000000100000"/>
              <w:rPr>
                <w:sz w:val="24"/>
                <w:szCs w:val="24"/>
              </w:rPr>
            </w:pPr>
            <w:r>
              <w:rPr>
                <w:sz w:val="24"/>
                <w:szCs w:val="24"/>
              </w:rPr>
              <w:t>839</w:t>
            </w:r>
          </w:p>
        </w:tc>
      </w:tr>
      <w:tr w:rsidR="00283BAF" w:rsidTr="00283BAF">
        <w:trPr>
          <w:trHeight w:val="669"/>
          <w:jc w:val="center"/>
        </w:trPr>
        <w:tc>
          <w:tcPr>
            <w:cnfStyle w:val="001000000000"/>
            <w:tcW w:w="1134" w:type="dxa"/>
            <w:vMerge/>
          </w:tcPr>
          <w:p w:rsidR="00283BAF" w:rsidRDefault="00283BAF" w:rsidP="00075AC6">
            <w:pPr>
              <w:jc w:val="center"/>
              <w:rPr>
                <w:sz w:val="24"/>
                <w:szCs w:val="24"/>
              </w:rPr>
            </w:pPr>
          </w:p>
        </w:tc>
        <w:tc>
          <w:tcPr>
            <w:tcW w:w="3680" w:type="dxa"/>
          </w:tcPr>
          <w:p w:rsidR="00283BAF" w:rsidRDefault="00283BAF" w:rsidP="00283BAF">
            <w:pPr>
              <w:jc w:val="center"/>
              <w:cnfStyle w:val="000000000000"/>
              <w:rPr>
                <w:sz w:val="24"/>
                <w:szCs w:val="24"/>
              </w:rPr>
            </w:pPr>
            <w:r>
              <w:rPr>
                <w:sz w:val="24"/>
                <w:szCs w:val="24"/>
              </w:rPr>
              <w:t>Attività di promozione socio-culturale (n° dei progetti: 2)</w:t>
            </w:r>
          </w:p>
        </w:tc>
        <w:tc>
          <w:tcPr>
            <w:tcW w:w="2407" w:type="dxa"/>
          </w:tcPr>
          <w:p w:rsidR="00283BAF" w:rsidRDefault="00283BAF" w:rsidP="00075AC6">
            <w:pPr>
              <w:jc w:val="center"/>
              <w:cnfStyle w:val="000000000000"/>
              <w:rPr>
                <w:sz w:val="24"/>
                <w:szCs w:val="24"/>
              </w:rPr>
            </w:pPr>
            <w:r>
              <w:rPr>
                <w:sz w:val="24"/>
                <w:szCs w:val="24"/>
              </w:rPr>
              <w:t>20</w:t>
            </w:r>
          </w:p>
        </w:tc>
      </w:tr>
      <w:tr w:rsidR="00283BAF" w:rsidTr="00075AC6">
        <w:trPr>
          <w:cnfStyle w:val="000000100000"/>
          <w:trHeight w:val="698"/>
          <w:jc w:val="center"/>
        </w:trPr>
        <w:tc>
          <w:tcPr>
            <w:cnfStyle w:val="001000000000"/>
            <w:tcW w:w="1134" w:type="dxa"/>
            <w:vMerge/>
          </w:tcPr>
          <w:p w:rsidR="00283BAF" w:rsidRDefault="00283BAF" w:rsidP="00075AC6">
            <w:pPr>
              <w:jc w:val="center"/>
              <w:rPr>
                <w:sz w:val="24"/>
                <w:szCs w:val="24"/>
              </w:rPr>
            </w:pPr>
          </w:p>
        </w:tc>
        <w:tc>
          <w:tcPr>
            <w:tcW w:w="3680" w:type="dxa"/>
          </w:tcPr>
          <w:p w:rsidR="00283BAF" w:rsidRDefault="00283BAF" w:rsidP="00075AC6">
            <w:pPr>
              <w:jc w:val="center"/>
              <w:cnfStyle w:val="000000100000"/>
              <w:rPr>
                <w:sz w:val="24"/>
                <w:szCs w:val="24"/>
              </w:rPr>
            </w:pPr>
            <w:r>
              <w:rPr>
                <w:sz w:val="24"/>
                <w:szCs w:val="24"/>
              </w:rPr>
              <w:t xml:space="preserve">Attività di formazione </w:t>
            </w:r>
          </w:p>
          <w:p w:rsidR="00283BAF" w:rsidRDefault="00283BAF" w:rsidP="00075AC6">
            <w:pPr>
              <w:jc w:val="center"/>
              <w:cnfStyle w:val="000000100000"/>
              <w:rPr>
                <w:sz w:val="24"/>
                <w:szCs w:val="24"/>
              </w:rPr>
            </w:pPr>
            <w:r>
              <w:rPr>
                <w:sz w:val="24"/>
                <w:szCs w:val="24"/>
              </w:rPr>
              <w:t>(n° dei progetti: 1)</w:t>
            </w:r>
          </w:p>
        </w:tc>
        <w:tc>
          <w:tcPr>
            <w:tcW w:w="2407" w:type="dxa"/>
          </w:tcPr>
          <w:p w:rsidR="00283BAF" w:rsidRDefault="00283BAF" w:rsidP="00075AC6">
            <w:pPr>
              <w:jc w:val="center"/>
              <w:cnfStyle w:val="000000100000"/>
              <w:rPr>
                <w:sz w:val="24"/>
                <w:szCs w:val="24"/>
              </w:rPr>
            </w:pPr>
            <w:r>
              <w:rPr>
                <w:sz w:val="24"/>
                <w:szCs w:val="24"/>
              </w:rPr>
              <w:t>20</w:t>
            </w:r>
          </w:p>
        </w:tc>
      </w:tr>
      <w:tr w:rsidR="00283BAF" w:rsidTr="00075AC6">
        <w:trPr>
          <w:jc w:val="center"/>
        </w:trPr>
        <w:tc>
          <w:tcPr>
            <w:cnfStyle w:val="001000000000"/>
            <w:tcW w:w="1134" w:type="dxa"/>
          </w:tcPr>
          <w:p w:rsidR="00283BAF" w:rsidRDefault="00283BAF" w:rsidP="00075AC6">
            <w:pPr>
              <w:jc w:val="center"/>
              <w:rPr>
                <w:sz w:val="24"/>
                <w:szCs w:val="24"/>
              </w:rPr>
            </w:pPr>
          </w:p>
        </w:tc>
        <w:tc>
          <w:tcPr>
            <w:tcW w:w="3680" w:type="dxa"/>
          </w:tcPr>
          <w:p w:rsidR="00283BAF" w:rsidRDefault="00283BAF" w:rsidP="00075AC6">
            <w:pPr>
              <w:jc w:val="center"/>
              <w:cnfStyle w:val="000000000000"/>
              <w:rPr>
                <w:sz w:val="24"/>
                <w:szCs w:val="24"/>
              </w:rPr>
            </w:pPr>
            <w:r>
              <w:rPr>
                <w:sz w:val="24"/>
                <w:szCs w:val="24"/>
              </w:rPr>
              <w:t>N° Tot. Progetti: 7</w:t>
            </w:r>
          </w:p>
        </w:tc>
        <w:tc>
          <w:tcPr>
            <w:tcW w:w="2407" w:type="dxa"/>
          </w:tcPr>
          <w:p w:rsidR="00283BAF" w:rsidRDefault="00283BAF" w:rsidP="00075AC6">
            <w:pPr>
              <w:jc w:val="center"/>
              <w:cnfStyle w:val="000000000000"/>
              <w:rPr>
                <w:sz w:val="24"/>
                <w:szCs w:val="24"/>
              </w:rPr>
            </w:pPr>
            <w:r>
              <w:rPr>
                <w:sz w:val="24"/>
                <w:szCs w:val="24"/>
              </w:rPr>
              <w:t>Tot. Persone coinvolte: 879</w:t>
            </w:r>
          </w:p>
        </w:tc>
      </w:tr>
    </w:tbl>
    <w:p w:rsidR="00283BAF" w:rsidRPr="00615A59" w:rsidRDefault="00283BAF" w:rsidP="00283BAF">
      <w:pPr>
        <w:shd w:val="clear" w:color="auto" w:fill="FFFFFF" w:themeFill="background1"/>
        <w:jc w:val="center"/>
        <w:rPr>
          <w:sz w:val="20"/>
          <w:szCs w:val="44"/>
        </w:rPr>
      </w:pPr>
    </w:p>
    <w:tbl>
      <w:tblPr>
        <w:tblStyle w:val="GridTable3Accent4"/>
        <w:tblW w:w="0" w:type="auto"/>
        <w:jc w:val="center"/>
        <w:tblLook w:val="04A0"/>
      </w:tblPr>
      <w:tblGrid>
        <w:gridCol w:w="1138"/>
        <w:gridCol w:w="3821"/>
        <w:gridCol w:w="2407"/>
      </w:tblGrid>
      <w:tr w:rsidR="00283BAF" w:rsidTr="00075AC6">
        <w:trPr>
          <w:cnfStyle w:val="100000000000"/>
          <w:jc w:val="center"/>
        </w:trPr>
        <w:tc>
          <w:tcPr>
            <w:cnfStyle w:val="001000000100"/>
            <w:tcW w:w="993" w:type="dxa"/>
          </w:tcPr>
          <w:p w:rsidR="00283BAF" w:rsidRDefault="00283BAF" w:rsidP="00075AC6">
            <w:pPr>
              <w:jc w:val="center"/>
              <w:rPr>
                <w:sz w:val="24"/>
                <w:szCs w:val="24"/>
              </w:rPr>
            </w:pPr>
            <w:r>
              <w:rPr>
                <w:sz w:val="24"/>
                <w:szCs w:val="24"/>
              </w:rPr>
              <w:t>Provincia</w:t>
            </w:r>
          </w:p>
        </w:tc>
        <w:tc>
          <w:tcPr>
            <w:tcW w:w="3821" w:type="dxa"/>
          </w:tcPr>
          <w:p w:rsidR="00283BAF" w:rsidRDefault="00283BAF" w:rsidP="00075AC6">
            <w:pPr>
              <w:jc w:val="center"/>
              <w:cnfStyle w:val="100000000000"/>
              <w:rPr>
                <w:sz w:val="24"/>
                <w:szCs w:val="24"/>
              </w:rPr>
            </w:pPr>
            <w:r>
              <w:rPr>
                <w:sz w:val="24"/>
                <w:szCs w:val="24"/>
              </w:rPr>
              <w:t>Tipologia attività</w:t>
            </w:r>
          </w:p>
        </w:tc>
        <w:tc>
          <w:tcPr>
            <w:tcW w:w="2407" w:type="dxa"/>
          </w:tcPr>
          <w:p w:rsidR="00283BAF" w:rsidRDefault="00283BAF" w:rsidP="00075AC6">
            <w:pPr>
              <w:jc w:val="center"/>
              <w:cnfStyle w:val="100000000000"/>
              <w:rPr>
                <w:sz w:val="24"/>
                <w:szCs w:val="24"/>
              </w:rPr>
            </w:pPr>
            <w:r>
              <w:rPr>
                <w:sz w:val="24"/>
                <w:szCs w:val="24"/>
              </w:rPr>
              <w:t>Persone coinvolte</w:t>
            </w:r>
          </w:p>
        </w:tc>
      </w:tr>
      <w:tr w:rsidR="00283BAF" w:rsidTr="00075AC6">
        <w:trPr>
          <w:cnfStyle w:val="000000100000"/>
          <w:trHeight w:val="596"/>
          <w:jc w:val="center"/>
        </w:trPr>
        <w:tc>
          <w:tcPr>
            <w:cnfStyle w:val="001000000000"/>
            <w:tcW w:w="993" w:type="dxa"/>
            <w:vMerge w:val="restart"/>
          </w:tcPr>
          <w:p w:rsidR="00283BAF" w:rsidRDefault="00283BAF" w:rsidP="00075AC6">
            <w:pPr>
              <w:jc w:val="center"/>
              <w:rPr>
                <w:sz w:val="24"/>
                <w:szCs w:val="24"/>
              </w:rPr>
            </w:pPr>
            <w:r>
              <w:rPr>
                <w:sz w:val="24"/>
                <w:szCs w:val="24"/>
              </w:rPr>
              <w:t>Varie sedi</w:t>
            </w:r>
          </w:p>
        </w:tc>
        <w:tc>
          <w:tcPr>
            <w:tcW w:w="3821" w:type="dxa"/>
          </w:tcPr>
          <w:p w:rsidR="00283BAF" w:rsidRDefault="00283BAF" w:rsidP="00075AC6">
            <w:pPr>
              <w:jc w:val="center"/>
              <w:cnfStyle w:val="000000100000"/>
              <w:rPr>
                <w:sz w:val="24"/>
                <w:szCs w:val="24"/>
              </w:rPr>
            </w:pPr>
            <w:r>
              <w:rPr>
                <w:sz w:val="24"/>
                <w:szCs w:val="24"/>
              </w:rPr>
              <w:t>Attività di formazione</w:t>
            </w:r>
          </w:p>
          <w:p w:rsidR="00283BAF" w:rsidRDefault="00283BAF" w:rsidP="00075AC6">
            <w:pPr>
              <w:jc w:val="center"/>
              <w:cnfStyle w:val="000000100000"/>
              <w:rPr>
                <w:sz w:val="24"/>
                <w:szCs w:val="24"/>
              </w:rPr>
            </w:pPr>
            <w:r>
              <w:rPr>
                <w:sz w:val="24"/>
                <w:szCs w:val="24"/>
              </w:rPr>
              <w:t>(n° dei progetti: 2)</w:t>
            </w:r>
          </w:p>
        </w:tc>
        <w:tc>
          <w:tcPr>
            <w:tcW w:w="2407" w:type="dxa"/>
          </w:tcPr>
          <w:p w:rsidR="00283BAF" w:rsidRDefault="00283BAF" w:rsidP="00075AC6">
            <w:pPr>
              <w:jc w:val="center"/>
              <w:cnfStyle w:val="000000100000"/>
              <w:rPr>
                <w:sz w:val="24"/>
                <w:szCs w:val="24"/>
              </w:rPr>
            </w:pPr>
            <w:r>
              <w:rPr>
                <w:sz w:val="24"/>
                <w:szCs w:val="24"/>
              </w:rPr>
              <w:t>240</w:t>
            </w:r>
          </w:p>
        </w:tc>
      </w:tr>
      <w:tr w:rsidR="00283BAF" w:rsidTr="00075AC6">
        <w:trPr>
          <w:trHeight w:val="596"/>
          <w:jc w:val="center"/>
        </w:trPr>
        <w:tc>
          <w:tcPr>
            <w:cnfStyle w:val="001000000000"/>
            <w:tcW w:w="993" w:type="dxa"/>
            <w:vMerge/>
          </w:tcPr>
          <w:p w:rsidR="00283BAF" w:rsidRDefault="00283BAF" w:rsidP="00075AC6">
            <w:pPr>
              <w:jc w:val="center"/>
              <w:rPr>
                <w:sz w:val="24"/>
                <w:szCs w:val="24"/>
              </w:rPr>
            </w:pPr>
          </w:p>
        </w:tc>
        <w:tc>
          <w:tcPr>
            <w:tcW w:w="3821" w:type="dxa"/>
          </w:tcPr>
          <w:p w:rsidR="00283BAF" w:rsidRDefault="00283BAF" w:rsidP="00075AC6">
            <w:pPr>
              <w:jc w:val="center"/>
              <w:cnfStyle w:val="000000000000"/>
              <w:rPr>
                <w:sz w:val="24"/>
                <w:szCs w:val="24"/>
              </w:rPr>
            </w:pPr>
            <w:r>
              <w:rPr>
                <w:sz w:val="24"/>
                <w:szCs w:val="24"/>
              </w:rPr>
              <w:t>Attività di promozione socio-culturale (n° dei progetti: 3)</w:t>
            </w:r>
          </w:p>
        </w:tc>
        <w:tc>
          <w:tcPr>
            <w:tcW w:w="2407" w:type="dxa"/>
          </w:tcPr>
          <w:p w:rsidR="00283BAF" w:rsidRDefault="00283BAF" w:rsidP="00075AC6">
            <w:pPr>
              <w:jc w:val="center"/>
              <w:cnfStyle w:val="000000000000"/>
              <w:rPr>
                <w:sz w:val="24"/>
                <w:szCs w:val="24"/>
              </w:rPr>
            </w:pPr>
            <w:r>
              <w:rPr>
                <w:sz w:val="24"/>
                <w:szCs w:val="24"/>
              </w:rPr>
              <w:t>230</w:t>
            </w:r>
          </w:p>
        </w:tc>
      </w:tr>
      <w:tr w:rsidR="00283BAF" w:rsidTr="00075AC6">
        <w:trPr>
          <w:cnfStyle w:val="000000100000"/>
          <w:trHeight w:val="760"/>
          <w:jc w:val="center"/>
        </w:trPr>
        <w:tc>
          <w:tcPr>
            <w:cnfStyle w:val="001000000000"/>
            <w:tcW w:w="993" w:type="dxa"/>
            <w:vMerge/>
          </w:tcPr>
          <w:p w:rsidR="00283BAF" w:rsidRDefault="00283BAF" w:rsidP="00075AC6">
            <w:pPr>
              <w:jc w:val="center"/>
              <w:rPr>
                <w:sz w:val="24"/>
                <w:szCs w:val="24"/>
              </w:rPr>
            </w:pPr>
          </w:p>
        </w:tc>
        <w:tc>
          <w:tcPr>
            <w:tcW w:w="3821" w:type="dxa"/>
          </w:tcPr>
          <w:p w:rsidR="00283BAF" w:rsidRDefault="00283BAF" w:rsidP="00075AC6">
            <w:pPr>
              <w:jc w:val="center"/>
              <w:cnfStyle w:val="000000100000"/>
              <w:rPr>
                <w:sz w:val="24"/>
                <w:szCs w:val="24"/>
              </w:rPr>
            </w:pPr>
            <w:r>
              <w:rPr>
                <w:sz w:val="24"/>
                <w:szCs w:val="24"/>
              </w:rPr>
              <w:t>Attività di promozione sportiva      (n° dei progetti: 2)</w:t>
            </w:r>
          </w:p>
        </w:tc>
        <w:tc>
          <w:tcPr>
            <w:tcW w:w="2407" w:type="dxa"/>
          </w:tcPr>
          <w:p w:rsidR="00283BAF" w:rsidRDefault="00283BAF" w:rsidP="00075AC6">
            <w:pPr>
              <w:jc w:val="center"/>
              <w:cnfStyle w:val="000000100000"/>
              <w:rPr>
                <w:sz w:val="24"/>
                <w:szCs w:val="24"/>
              </w:rPr>
            </w:pPr>
            <w:r>
              <w:rPr>
                <w:sz w:val="24"/>
                <w:szCs w:val="24"/>
              </w:rPr>
              <w:t>430</w:t>
            </w:r>
          </w:p>
        </w:tc>
      </w:tr>
      <w:tr w:rsidR="00283BAF" w:rsidTr="00075AC6">
        <w:trPr>
          <w:jc w:val="center"/>
        </w:trPr>
        <w:tc>
          <w:tcPr>
            <w:cnfStyle w:val="001000000000"/>
            <w:tcW w:w="993" w:type="dxa"/>
          </w:tcPr>
          <w:p w:rsidR="00283BAF" w:rsidRDefault="00283BAF" w:rsidP="00075AC6">
            <w:pPr>
              <w:jc w:val="center"/>
              <w:rPr>
                <w:sz w:val="24"/>
                <w:szCs w:val="24"/>
              </w:rPr>
            </w:pPr>
          </w:p>
        </w:tc>
        <w:tc>
          <w:tcPr>
            <w:tcW w:w="3821" w:type="dxa"/>
          </w:tcPr>
          <w:p w:rsidR="00283BAF" w:rsidRDefault="00283BAF" w:rsidP="00075AC6">
            <w:pPr>
              <w:jc w:val="center"/>
              <w:cnfStyle w:val="000000000000"/>
              <w:rPr>
                <w:sz w:val="24"/>
                <w:szCs w:val="24"/>
              </w:rPr>
            </w:pPr>
            <w:r>
              <w:rPr>
                <w:sz w:val="24"/>
                <w:szCs w:val="24"/>
              </w:rPr>
              <w:t>N° Tot. Progetti: 7</w:t>
            </w:r>
          </w:p>
        </w:tc>
        <w:tc>
          <w:tcPr>
            <w:tcW w:w="2407" w:type="dxa"/>
          </w:tcPr>
          <w:p w:rsidR="00283BAF" w:rsidRDefault="00283BAF" w:rsidP="00075AC6">
            <w:pPr>
              <w:jc w:val="center"/>
              <w:cnfStyle w:val="000000000000"/>
              <w:rPr>
                <w:sz w:val="24"/>
                <w:szCs w:val="24"/>
              </w:rPr>
            </w:pPr>
            <w:r>
              <w:rPr>
                <w:sz w:val="24"/>
                <w:szCs w:val="24"/>
              </w:rPr>
              <w:t>Tot. Persone coinvolte: 900</w:t>
            </w:r>
          </w:p>
        </w:tc>
      </w:tr>
    </w:tbl>
    <w:p w:rsidR="00283BAF" w:rsidRDefault="00283BAF" w:rsidP="00283BAF"/>
    <w:p w:rsidR="00797D0F" w:rsidRPr="00283BAF" w:rsidRDefault="008B22C4" w:rsidP="00443A16">
      <w:pPr>
        <w:shd w:val="clear" w:color="auto" w:fill="FFFFFF" w:themeFill="background1"/>
        <w:jc w:val="both"/>
        <w:rPr>
          <w:sz w:val="24"/>
          <w:szCs w:val="28"/>
        </w:rPr>
      </w:pPr>
      <w:r w:rsidRPr="00283BAF">
        <w:rPr>
          <w:sz w:val="24"/>
          <w:szCs w:val="28"/>
        </w:rPr>
        <w:t>Non ci sono attività segnalate</w:t>
      </w:r>
      <w:r w:rsidR="004B01CD" w:rsidRPr="00283BAF">
        <w:rPr>
          <w:sz w:val="24"/>
          <w:szCs w:val="28"/>
        </w:rPr>
        <w:t xml:space="preserve"> </w:t>
      </w:r>
      <w:r w:rsidR="002F10A2" w:rsidRPr="00283BAF">
        <w:rPr>
          <w:sz w:val="24"/>
          <w:szCs w:val="28"/>
        </w:rPr>
        <w:t xml:space="preserve">per l’anno 2017 per le province </w:t>
      </w:r>
      <w:r w:rsidR="004B01CD" w:rsidRPr="00283BAF">
        <w:rPr>
          <w:sz w:val="24"/>
          <w:szCs w:val="28"/>
        </w:rPr>
        <w:t>di: Parma, P</w:t>
      </w:r>
      <w:r w:rsidRPr="00283BAF">
        <w:rPr>
          <w:sz w:val="24"/>
          <w:szCs w:val="28"/>
        </w:rPr>
        <w:t xml:space="preserve">iacenza, </w:t>
      </w:r>
      <w:r w:rsidR="004B01CD" w:rsidRPr="00283BAF">
        <w:rPr>
          <w:sz w:val="24"/>
          <w:szCs w:val="28"/>
        </w:rPr>
        <w:t xml:space="preserve">Reggio Emilia. </w:t>
      </w:r>
    </w:p>
    <w:p w:rsidR="00984D9F" w:rsidRDefault="00984D9F" w:rsidP="004B01CD">
      <w:pPr>
        <w:shd w:val="clear" w:color="auto" w:fill="FFFFFF"/>
        <w:spacing w:after="0" w:line="235" w:lineRule="atLeast"/>
        <w:rPr>
          <w:rFonts w:eastAsia="Times New Roman" w:cs="Times New Roman"/>
          <w:b/>
          <w:i/>
          <w:color w:val="222222"/>
          <w:sz w:val="28"/>
          <w:szCs w:val="28"/>
          <w:lang w:eastAsia="it-IT"/>
        </w:rPr>
      </w:pPr>
    </w:p>
    <w:p w:rsidR="002F10A2" w:rsidRPr="004B01CD" w:rsidRDefault="006F1F36" w:rsidP="004B01CD">
      <w:pPr>
        <w:shd w:val="clear" w:color="auto" w:fill="FFFFFF"/>
        <w:spacing w:after="0" w:line="235" w:lineRule="atLeast"/>
        <w:rPr>
          <w:rFonts w:eastAsia="Times New Roman" w:cs="Times New Roman"/>
          <w:b/>
          <w:i/>
          <w:color w:val="222222"/>
          <w:sz w:val="28"/>
          <w:szCs w:val="28"/>
          <w:lang w:eastAsia="it-IT"/>
        </w:rPr>
      </w:pPr>
      <w:r w:rsidRPr="006F1F36">
        <w:rPr>
          <w:b/>
          <w:noProof/>
          <w:color w:val="FFC000"/>
          <w:sz w:val="44"/>
          <w:szCs w:val="28"/>
        </w:rPr>
        <w:pict>
          <v:oval id="Ovale 6" o:spid="_x0000_s1027" style="position:absolute;margin-left:0;margin-top:4.25pt;width:219.7pt;height:194.45pt;z-index:251669504;visibility:visible;mso-position-horizontal:center;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" filled="f" strokecolor="#70ad47 [3209]" strokeweight="4.5pt">
            <v:stroke dashstyle="1 1" joinstyle="miter"/>
            <w10:wrap anchorx="margin"/>
          </v:oval>
        </w:pict>
      </w:r>
    </w:p>
    <w:p w:rsidR="004B01CD" w:rsidRPr="00807684" w:rsidRDefault="002F10A2" w:rsidP="002F10A2">
      <w:pPr>
        <w:shd w:val="clear" w:color="auto" w:fill="FFFFFF"/>
        <w:spacing w:after="0" w:line="240" w:lineRule="auto"/>
        <w:rPr>
          <w:rFonts w:eastAsia="Times New Roman" w:cs="Times New Roman"/>
          <w:i/>
          <w:color w:val="222222"/>
          <w:sz w:val="28"/>
          <w:szCs w:val="28"/>
          <w:lang w:eastAsia="it-IT"/>
        </w:rPr>
      </w:pPr>
      <w:r>
        <w:rPr>
          <w:b/>
          <w:color w:val="FFC000"/>
          <w:sz w:val="44"/>
          <w:szCs w:val="28"/>
        </w:rPr>
        <w:t xml:space="preserve">                                       </w:t>
      </w:r>
      <w:r w:rsidRPr="002F10A2">
        <w:rPr>
          <w:b/>
          <w:color w:val="FFC000"/>
          <w:sz w:val="96"/>
          <w:szCs w:val="28"/>
        </w:rPr>
        <w:t>3411</w:t>
      </w:r>
    </w:p>
    <w:p w:rsidR="007F7B1E" w:rsidRPr="002F10A2" w:rsidRDefault="00FF30FD" w:rsidP="002F10A2">
      <w:pPr>
        <w:shd w:val="clear" w:color="auto" w:fill="FFFFFF" w:themeFill="background1"/>
        <w:spacing w:line="240" w:lineRule="auto"/>
        <w:jc w:val="center"/>
        <w:rPr>
          <w:b/>
          <w:sz w:val="28"/>
          <w:szCs w:val="28"/>
        </w:rPr>
      </w:pPr>
      <w:r w:rsidRPr="002F10A2">
        <w:rPr>
          <w:b/>
          <w:sz w:val="28"/>
          <w:szCs w:val="28"/>
        </w:rPr>
        <w:t>persone raggiunte</w:t>
      </w:r>
    </w:p>
    <w:p w:rsidR="002F10A2" w:rsidRDefault="002F10A2" w:rsidP="002F10A2">
      <w:pPr>
        <w:shd w:val="clear" w:color="auto" w:fill="FFFFFF" w:themeFill="background1"/>
        <w:spacing w:after="0" w:line="240" w:lineRule="auto"/>
        <w:rPr>
          <w:sz w:val="48"/>
          <w:szCs w:val="28"/>
        </w:rPr>
      </w:pPr>
      <w:r>
        <w:rPr>
          <w:b/>
          <w:color w:val="4472C4" w:themeColor="accent1"/>
          <w:sz w:val="96"/>
          <w:szCs w:val="28"/>
        </w:rPr>
        <w:t xml:space="preserve">                    </w:t>
      </w:r>
      <w:r w:rsidR="006B6325" w:rsidRPr="002F10A2">
        <w:rPr>
          <w:b/>
          <w:color w:val="4472C4" w:themeColor="accent1"/>
          <w:sz w:val="96"/>
          <w:szCs w:val="28"/>
        </w:rPr>
        <w:t>28</w:t>
      </w:r>
      <w:r w:rsidR="00984D9F" w:rsidRPr="006B6325">
        <w:rPr>
          <w:sz w:val="48"/>
          <w:szCs w:val="28"/>
        </w:rPr>
        <w:t xml:space="preserve"> </w:t>
      </w:r>
    </w:p>
    <w:p w:rsidR="002F10A2" w:rsidRPr="00615A59" w:rsidRDefault="002F10A2" w:rsidP="00615A59">
      <w:pPr>
        <w:shd w:val="clear" w:color="auto" w:fill="FFFFFF" w:themeFill="background1"/>
        <w:spacing w:after="0" w:line="240" w:lineRule="auto"/>
        <w:rPr>
          <w:b/>
          <w:sz w:val="28"/>
          <w:szCs w:val="28"/>
        </w:rPr>
      </w:pPr>
      <w:r>
        <w:rPr>
          <w:b/>
          <w:sz w:val="28"/>
          <w:szCs w:val="28"/>
        </w:rPr>
        <w:t xml:space="preserve">                                                                    </w:t>
      </w:r>
      <w:r w:rsidR="00984D9F" w:rsidRPr="002F10A2">
        <w:rPr>
          <w:b/>
          <w:sz w:val="28"/>
          <w:szCs w:val="28"/>
        </w:rPr>
        <w:t>progetti</w:t>
      </w:r>
    </w:p>
    <w:p w:rsidR="00984D9F" w:rsidRPr="00283BAF" w:rsidRDefault="00C71840" w:rsidP="004B01CD">
      <w:pPr>
        <w:shd w:val="clear" w:color="auto" w:fill="FFFFFF"/>
        <w:spacing w:after="0" w:line="235" w:lineRule="atLeast"/>
        <w:rPr>
          <w:rFonts w:eastAsia="Times New Roman" w:cs="Times New Roman"/>
          <w:b/>
          <w:i/>
          <w:color w:val="222222"/>
          <w:sz w:val="24"/>
          <w:szCs w:val="28"/>
          <w:lang w:eastAsia="it-IT"/>
        </w:rPr>
      </w:pPr>
      <w:r w:rsidRPr="00283BAF">
        <w:rPr>
          <w:rFonts w:eastAsia="Times New Roman" w:cs="Times New Roman"/>
          <w:b/>
          <w:i/>
          <w:color w:val="222222"/>
          <w:sz w:val="24"/>
          <w:szCs w:val="28"/>
          <w:lang w:eastAsia="it-IT"/>
        </w:rPr>
        <w:lastRenderedPageBreak/>
        <w:t>2</w:t>
      </w:r>
      <w:r w:rsidR="004B01CD" w:rsidRPr="00283BAF">
        <w:rPr>
          <w:rFonts w:eastAsia="Times New Roman" w:cs="Times New Roman"/>
          <w:b/>
          <w:i/>
          <w:color w:val="222222"/>
          <w:sz w:val="24"/>
          <w:szCs w:val="28"/>
          <w:lang w:eastAsia="it-IT"/>
        </w:rPr>
        <w:t>. Principali</w:t>
      </w:r>
      <w:r w:rsidR="00984D9F" w:rsidRPr="00283BAF">
        <w:rPr>
          <w:rFonts w:eastAsia="Times New Roman" w:cs="Times New Roman"/>
          <w:b/>
          <w:i/>
          <w:color w:val="222222"/>
          <w:sz w:val="24"/>
          <w:szCs w:val="28"/>
          <w:lang w:eastAsia="it-IT"/>
        </w:rPr>
        <w:t xml:space="preserve"> </w:t>
      </w:r>
      <w:r w:rsidR="00084630" w:rsidRPr="00283BAF">
        <w:rPr>
          <w:rFonts w:eastAsia="Times New Roman" w:cs="Times New Roman"/>
          <w:b/>
          <w:i/>
          <w:color w:val="222222"/>
          <w:sz w:val="24"/>
          <w:szCs w:val="28"/>
          <w:lang w:eastAsia="it-IT"/>
        </w:rPr>
        <w:t>aree di int</w:t>
      </w:r>
      <w:r w:rsidR="00084630" w:rsidRPr="00283BAF">
        <w:rPr>
          <w:rFonts w:eastAsia="Times New Roman" w:cs="Times New Roman"/>
          <w:b/>
          <w:i/>
          <w:sz w:val="24"/>
          <w:szCs w:val="28"/>
          <w:lang w:eastAsia="it-IT"/>
        </w:rPr>
        <w:t>ervent</w:t>
      </w:r>
      <w:r w:rsidR="00084630" w:rsidRPr="00283BAF">
        <w:rPr>
          <w:rFonts w:eastAsia="Times New Roman" w:cs="Times New Roman"/>
          <w:b/>
          <w:i/>
          <w:color w:val="222222"/>
          <w:sz w:val="24"/>
          <w:szCs w:val="28"/>
          <w:lang w:eastAsia="it-IT"/>
        </w:rPr>
        <w:t>o</w:t>
      </w:r>
    </w:p>
    <w:p w:rsidR="00984D9F" w:rsidRPr="00283BAF" w:rsidRDefault="002F10A2" w:rsidP="002F10A2">
      <w:pPr>
        <w:shd w:val="clear" w:color="auto" w:fill="FFFFFF" w:themeFill="background1"/>
        <w:jc w:val="both"/>
        <w:rPr>
          <w:sz w:val="24"/>
          <w:szCs w:val="28"/>
        </w:rPr>
      </w:pPr>
      <w:r w:rsidRPr="00283BAF">
        <w:rPr>
          <w:sz w:val="24"/>
          <w:szCs w:val="28"/>
        </w:rPr>
        <w:t>Considerati i progetti implementati dall’Associazione nel corso del 2017 nel territorio dell’Emilia Romagna, questi sono stati ricondotti alle principali aree di intervento sancite dall’Art. 8 dello Statuto fondativo. Di seguito si riporta la</w:t>
      </w:r>
      <w:r w:rsidR="004B01CD" w:rsidRPr="00283BAF">
        <w:rPr>
          <w:sz w:val="24"/>
          <w:szCs w:val="28"/>
        </w:rPr>
        <w:t xml:space="preserve"> distribuzione: </w:t>
      </w:r>
    </w:p>
    <w:p w:rsidR="00465134" w:rsidRPr="00283BAF" w:rsidRDefault="00797D0F" w:rsidP="004739D5">
      <w:pPr>
        <w:shd w:val="clear" w:color="auto" w:fill="FFFFFF" w:themeFill="background1"/>
        <w:spacing w:after="0" w:line="240" w:lineRule="auto"/>
        <w:rPr>
          <w:sz w:val="24"/>
          <w:szCs w:val="28"/>
        </w:rPr>
      </w:pPr>
      <w:r w:rsidRPr="00283BAF">
        <w:rPr>
          <w:noProof/>
          <w:sz w:val="24"/>
          <w:szCs w:val="28"/>
          <w:lang w:eastAsia="it-IT"/>
        </w:rPr>
        <w:drawing>
          <wp:anchor distT="0" distB="0" distL="114300" distR="114300" simplePos="0" relativeHeight="251668480" behindDoc="0" locked="0" layoutInCell="1" allowOverlap="1">
            <wp:simplePos x="0" y="0"/>
            <wp:positionH relativeFrom="margin">
              <wp:align>center</wp:align>
            </wp:positionH>
            <wp:positionV relativeFrom="paragraph">
              <wp:posOffset>1905</wp:posOffset>
            </wp:positionV>
            <wp:extent cx="5144135" cy="2947670"/>
            <wp:effectExtent l="19050" t="0" r="18415" b="5080"/>
            <wp:wrapTopAndBottom/>
            <wp:docPr id="2" name="Gra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2F10A2" w:rsidRPr="00283BAF" w:rsidRDefault="00C71840" w:rsidP="008F6C54">
      <w:pPr>
        <w:shd w:val="clear" w:color="auto" w:fill="FFFFFF"/>
        <w:spacing w:line="235" w:lineRule="atLeast"/>
        <w:rPr>
          <w:rFonts w:ascii="Calibri" w:eastAsia="Times New Roman" w:hAnsi="Calibri" w:cs="Times New Roman"/>
          <w:b/>
          <w:i/>
          <w:sz w:val="24"/>
          <w:szCs w:val="28"/>
          <w:lang w:eastAsia="it-IT"/>
        </w:rPr>
      </w:pPr>
      <w:r w:rsidRPr="00283BAF">
        <w:rPr>
          <w:rFonts w:ascii="Calibri" w:eastAsia="Times New Roman" w:hAnsi="Calibri" w:cs="Times New Roman"/>
          <w:b/>
          <w:i/>
          <w:sz w:val="24"/>
          <w:szCs w:val="28"/>
          <w:lang w:eastAsia="it-IT"/>
        </w:rPr>
        <w:t>3</w:t>
      </w:r>
      <w:r w:rsidR="008F6C54" w:rsidRPr="00283BAF">
        <w:rPr>
          <w:rFonts w:ascii="Calibri" w:eastAsia="Times New Roman" w:hAnsi="Calibri" w:cs="Times New Roman"/>
          <w:b/>
          <w:i/>
          <w:sz w:val="24"/>
          <w:szCs w:val="28"/>
          <w:lang w:eastAsia="it-IT"/>
        </w:rPr>
        <w:t>. Comunicazione</w:t>
      </w:r>
      <w:r w:rsidR="002F10A2" w:rsidRPr="00283BAF">
        <w:rPr>
          <w:rFonts w:ascii="Calibri" w:eastAsia="Times New Roman" w:hAnsi="Calibri" w:cs="Times New Roman"/>
          <w:b/>
          <w:i/>
          <w:sz w:val="24"/>
          <w:szCs w:val="28"/>
          <w:lang w:eastAsia="it-IT"/>
        </w:rPr>
        <w:t xml:space="preserve"> e connessione fra i servizi</w:t>
      </w:r>
    </w:p>
    <w:p w:rsidR="008F6C54" w:rsidRPr="00283BAF" w:rsidRDefault="00465134" w:rsidP="002936D6">
      <w:pPr>
        <w:shd w:val="clear" w:color="auto" w:fill="FFFFFF"/>
        <w:spacing w:line="235" w:lineRule="atLeast"/>
        <w:jc w:val="both"/>
        <w:rPr>
          <w:rFonts w:eastAsia="Times New Roman"/>
          <w:color w:val="222222"/>
          <w:sz w:val="24"/>
          <w:szCs w:val="28"/>
          <w:lang w:eastAsia="it-IT"/>
        </w:rPr>
      </w:pPr>
      <w:r w:rsidRPr="00283BAF">
        <w:rPr>
          <w:rFonts w:ascii="Calibri" w:eastAsia="Times New Roman" w:hAnsi="Calibri" w:cs="Times New Roman"/>
          <w:color w:val="222222"/>
          <w:sz w:val="24"/>
          <w:szCs w:val="28"/>
          <w:lang w:eastAsia="it-IT"/>
        </w:rPr>
        <w:t xml:space="preserve">Di seguito si riportano le attività svolte dal comitato regionale AICS Emilia Romagna </w:t>
      </w:r>
      <w:r w:rsidR="008E1DCC" w:rsidRPr="00283BAF">
        <w:rPr>
          <w:rFonts w:ascii="Calibri" w:eastAsia="Times New Roman" w:hAnsi="Calibri" w:cs="Times New Roman"/>
          <w:color w:val="222222"/>
          <w:sz w:val="24"/>
          <w:szCs w:val="28"/>
          <w:lang w:eastAsia="it-IT"/>
        </w:rPr>
        <w:t xml:space="preserve">nel corso dell’anno 2017 </w:t>
      </w:r>
      <w:r w:rsidRPr="00283BAF">
        <w:rPr>
          <w:rFonts w:ascii="Calibri" w:eastAsia="Times New Roman" w:hAnsi="Calibri" w:cs="Times New Roman"/>
          <w:color w:val="222222"/>
          <w:sz w:val="24"/>
          <w:szCs w:val="28"/>
          <w:lang w:eastAsia="it-IT"/>
        </w:rPr>
        <w:t>volte ad intensificare e perfezionare i</w:t>
      </w:r>
      <w:r w:rsidRPr="00283BAF">
        <w:rPr>
          <w:rFonts w:eastAsia="Times New Roman"/>
          <w:color w:val="222222"/>
          <w:sz w:val="24"/>
          <w:szCs w:val="28"/>
          <w:lang w:eastAsia="it-IT"/>
        </w:rPr>
        <w:t xml:space="preserve"> sistemi di comunicazione interni ed esterni all’associazione. In particolare: </w:t>
      </w:r>
    </w:p>
    <w:p w:rsidR="00465134" w:rsidRPr="00283BAF" w:rsidRDefault="00465134" w:rsidP="002936D6">
      <w:pPr>
        <w:numPr>
          <w:ilvl w:val="0"/>
          <w:numId w:val="1"/>
        </w:numPr>
        <w:spacing w:after="200" w:line="276" w:lineRule="auto"/>
        <w:jc w:val="both"/>
        <w:rPr>
          <w:sz w:val="24"/>
          <w:szCs w:val="28"/>
        </w:rPr>
      </w:pPr>
      <w:r w:rsidRPr="00283BAF">
        <w:rPr>
          <w:b/>
          <w:sz w:val="24"/>
          <w:szCs w:val="28"/>
        </w:rPr>
        <w:t>Ristrutturazione del sito internet</w:t>
      </w:r>
      <w:r w:rsidRPr="00283BAF">
        <w:rPr>
          <w:sz w:val="24"/>
          <w:szCs w:val="28"/>
        </w:rPr>
        <w:t xml:space="preserve"> </w:t>
      </w:r>
      <w:hyperlink r:id="rId11" w:history="1">
        <w:r w:rsidRPr="00283BAF">
          <w:rPr>
            <w:rStyle w:val="Collegamentoipertestuale"/>
            <w:sz w:val="24"/>
            <w:szCs w:val="28"/>
          </w:rPr>
          <w:t>www.aicsemiliaromagna.it</w:t>
        </w:r>
      </w:hyperlink>
      <w:r w:rsidR="002936D6" w:rsidRPr="00283BAF">
        <w:rPr>
          <w:sz w:val="24"/>
          <w:szCs w:val="28"/>
        </w:rPr>
        <w:t>, allargato</w:t>
      </w:r>
      <w:r w:rsidRPr="00283BAF">
        <w:rPr>
          <w:b/>
          <w:sz w:val="24"/>
          <w:szCs w:val="28"/>
        </w:rPr>
        <w:t xml:space="preserve"> </w:t>
      </w:r>
      <w:r w:rsidR="002936D6" w:rsidRPr="00283BAF">
        <w:rPr>
          <w:sz w:val="24"/>
          <w:szCs w:val="28"/>
        </w:rPr>
        <w:t xml:space="preserve">alle attività relative allo </w:t>
      </w:r>
      <w:r w:rsidRPr="00283BAF">
        <w:rPr>
          <w:sz w:val="24"/>
          <w:szCs w:val="28"/>
        </w:rPr>
        <w:t xml:space="preserve">sport e campionati regionali, ai progetti sociali, </w:t>
      </w:r>
      <w:r w:rsidR="008E1DCC" w:rsidRPr="00283BAF">
        <w:rPr>
          <w:sz w:val="24"/>
          <w:szCs w:val="28"/>
        </w:rPr>
        <w:t>con uno spazio dedicato</w:t>
      </w:r>
      <w:r w:rsidR="002936D6" w:rsidRPr="00283BAF">
        <w:rPr>
          <w:sz w:val="24"/>
          <w:szCs w:val="28"/>
        </w:rPr>
        <w:t xml:space="preserve"> ai 9 comitati provinciali</w:t>
      </w:r>
      <w:r w:rsidR="002936D6" w:rsidRPr="00283BAF">
        <w:rPr>
          <w:b/>
          <w:sz w:val="24"/>
          <w:szCs w:val="28"/>
        </w:rPr>
        <w:t xml:space="preserve"> </w:t>
      </w:r>
      <w:r w:rsidR="008E1DCC" w:rsidRPr="00283BAF">
        <w:rPr>
          <w:sz w:val="24"/>
          <w:szCs w:val="28"/>
        </w:rPr>
        <w:t>e alle loro attività ed una sezione di sportelli interattivi sulle pari opportuni</w:t>
      </w:r>
      <w:r w:rsidR="00913B12" w:rsidRPr="00283BAF">
        <w:rPr>
          <w:sz w:val="24"/>
          <w:szCs w:val="28"/>
        </w:rPr>
        <w:t>tà e sullo sport senza barriere;</w:t>
      </w:r>
      <w:r w:rsidR="008E1DCC" w:rsidRPr="00283BAF">
        <w:rPr>
          <w:sz w:val="24"/>
          <w:szCs w:val="28"/>
        </w:rPr>
        <w:t xml:space="preserve"> quest’ultimo in particolare </w:t>
      </w:r>
      <w:r w:rsidR="00913B12" w:rsidRPr="00283BAF">
        <w:rPr>
          <w:sz w:val="24"/>
          <w:szCs w:val="28"/>
        </w:rPr>
        <w:t>va ad offrire</w:t>
      </w:r>
      <w:r w:rsidR="008E1DCC" w:rsidRPr="00283BAF">
        <w:rPr>
          <w:sz w:val="24"/>
          <w:szCs w:val="28"/>
        </w:rPr>
        <w:t xml:space="preserve"> una mappa delle attività dell’associazione e degli impianti sportivi</w:t>
      </w:r>
      <w:r w:rsidR="00913B12" w:rsidRPr="00283BAF">
        <w:rPr>
          <w:sz w:val="24"/>
          <w:szCs w:val="28"/>
        </w:rPr>
        <w:t xml:space="preserve"> regionali</w:t>
      </w:r>
      <w:r w:rsidR="008E1DCC" w:rsidRPr="00283BAF">
        <w:rPr>
          <w:sz w:val="24"/>
          <w:szCs w:val="28"/>
        </w:rPr>
        <w:t xml:space="preserve"> accessibili</w:t>
      </w:r>
      <w:r w:rsidR="00913B12" w:rsidRPr="00283BAF">
        <w:rPr>
          <w:sz w:val="24"/>
          <w:szCs w:val="28"/>
        </w:rPr>
        <w:t xml:space="preserve"> alle persone con disabilità</w:t>
      </w:r>
      <w:r w:rsidRPr="00283BAF">
        <w:rPr>
          <w:b/>
          <w:sz w:val="24"/>
          <w:szCs w:val="28"/>
        </w:rPr>
        <w:t>;</w:t>
      </w:r>
    </w:p>
    <w:p w:rsidR="00465134" w:rsidRPr="00283BAF" w:rsidRDefault="008E1DCC" w:rsidP="002936D6">
      <w:pPr>
        <w:numPr>
          <w:ilvl w:val="0"/>
          <w:numId w:val="1"/>
        </w:numPr>
        <w:spacing w:after="200" w:line="276" w:lineRule="auto"/>
        <w:jc w:val="both"/>
        <w:rPr>
          <w:sz w:val="24"/>
          <w:szCs w:val="28"/>
        </w:rPr>
      </w:pPr>
      <w:r w:rsidRPr="00283BAF">
        <w:rPr>
          <w:b/>
          <w:sz w:val="24"/>
          <w:szCs w:val="28"/>
        </w:rPr>
        <w:t>Introduzione del</w:t>
      </w:r>
      <w:r w:rsidR="00465134" w:rsidRPr="00283BAF">
        <w:rPr>
          <w:b/>
          <w:sz w:val="24"/>
          <w:szCs w:val="28"/>
        </w:rPr>
        <w:t>la newsletter regionale</w:t>
      </w:r>
      <w:r w:rsidR="00465134" w:rsidRPr="00283BAF">
        <w:rPr>
          <w:sz w:val="24"/>
          <w:szCs w:val="28"/>
        </w:rPr>
        <w:t xml:space="preserve"> Aics Emilia Romagna che dà conto delle attività principali curate dal comitato regionale, delle attività segnalate dai vari territori, e delle notizie di servizio che derivano dal Forum Terzo Settore, dal Coni regionale e dal Cip regionale; </w:t>
      </w:r>
    </w:p>
    <w:p w:rsidR="00465134" w:rsidRPr="00283BAF" w:rsidRDefault="008E1DCC" w:rsidP="002936D6">
      <w:pPr>
        <w:numPr>
          <w:ilvl w:val="0"/>
          <w:numId w:val="1"/>
        </w:numPr>
        <w:spacing w:after="200" w:line="276" w:lineRule="auto"/>
        <w:jc w:val="both"/>
        <w:rPr>
          <w:sz w:val="24"/>
          <w:szCs w:val="28"/>
        </w:rPr>
      </w:pPr>
      <w:r w:rsidRPr="00283BAF">
        <w:rPr>
          <w:b/>
          <w:sz w:val="24"/>
          <w:szCs w:val="28"/>
        </w:rPr>
        <w:t>Introduzione del</w:t>
      </w:r>
      <w:r w:rsidR="00465134" w:rsidRPr="00283BAF">
        <w:rPr>
          <w:b/>
          <w:sz w:val="24"/>
          <w:szCs w:val="28"/>
        </w:rPr>
        <w:t xml:space="preserve">la pagina Facebook </w:t>
      </w:r>
      <w:r w:rsidR="00465134" w:rsidRPr="00283BAF">
        <w:rPr>
          <w:sz w:val="24"/>
          <w:szCs w:val="28"/>
        </w:rPr>
        <w:t>di Aics Emilia Romagna</w:t>
      </w:r>
      <w:r w:rsidR="00465134" w:rsidRPr="00283BAF">
        <w:rPr>
          <w:b/>
          <w:sz w:val="24"/>
          <w:szCs w:val="28"/>
        </w:rPr>
        <w:t xml:space="preserve"> </w:t>
      </w:r>
      <w:r w:rsidR="00465134" w:rsidRPr="00283BAF">
        <w:rPr>
          <w:sz w:val="24"/>
          <w:szCs w:val="28"/>
        </w:rPr>
        <w:t xml:space="preserve">che rilancia sui social non solo le notizie </w:t>
      </w:r>
      <w:r w:rsidRPr="00283BAF">
        <w:rPr>
          <w:sz w:val="24"/>
          <w:szCs w:val="28"/>
        </w:rPr>
        <w:t xml:space="preserve">già </w:t>
      </w:r>
      <w:r w:rsidR="00465134" w:rsidRPr="00283BAF">
        <w:rPr>
          <w:sz w:val="24"/>
          <w:szCs w:val="28"/>
        </w:rPr>
        <w:t xml:space="preserve">pubblicate sul sito web, ma anche quelle </w:t>
      </w:r>
      <w:r w:rsidRPr="00283BAF">
        <w:rPr>
          <w:sz w:val="24"/>
          <w:szCs w:val="28"/>
        </w:rPr>
        <w:t>derivanti</w:t>
      </w:r>
      <w:r w:rsidR="00465134" w:rsidRPr="00283BAF">
        <w:rPr>
          <w:sz w:val="24"/>
          <w:szCs w:val="28"/>
        </w:rPr>
        <w:t xml:space="preserve"> dai canali social </w:t>
      </w:r>
      <w:r w:rsidRPr="00283BAF">
        <w:rPr>
          <w:sz w:val="24"/>
          <w:szCs w:val="28"/>
        </w:rPr>
        <w:t>degli</w:t>
      </w:r>
      <w:r w:rsidR="00465134" w:rsidRPr="00283BAF">
        <w:rPr>
          <w:sz w:val="24"/>
          <w:szCs w:val="28"/>
        </w:rPr>
        <w:t xml:space="preserve"> altri territori o che raccontino i “dietro le quinte” degli eventi organizzati da Aics o dello studio della progettazione sociale</w:t>
      </w:r>
      <w:r w:rsidR="00A11EAC" w:rsidRPr="00283BAF">
        <w:rPr>
          <w:sz w:val="24"/>
          <w:szCs w:val="28"/>
        </w:rPr>
        <w:t>;</w:t>
      </w:r>
    </w:p>
    <w:p w:rsidR="00465134" w:rsidRPr="00283BAF" w:rsidRDefault="00913B12" w:rsidP="00465134">
      <w:pPr>
        <w:numPr>
          <w:ilvl w:val="0"/>
          <w:numId w:val="1"/>
        </w:numPr>
        <w:spacing w:after="200" w:line="276" w:lineRule="auto"/>
        <w:jc w:val="both"/>
        <w:rPr>
          <w:sz w:val="24"/>
          <w:szCs w:val="28"/>
        </w:rPr>
      </w:pPr>
      <w:r w:rsidRPr="00283BAF">
        <w:rPr>
          <w:b/>
          <w:sz w:val="24"/>
          <w:szCs w:val="28"/>
        </w:rPr>
        <w:t xml:space="preserve">Cura del sito web del progetto ASSIEME, </w:t>
      </w:r>
      <w:hyperlink r:id="rId12" w:history="1">
        <w:r w:rsidRPr="00283BAF">
          <w:rPr>
            <w:rStyle w:val="Collegamentoipertestuale"/>
            <w:sz w:val="24"/>
            <w:szCs w:val="28"/>
          </w:rPr>
          <w:t>www.assieme-er.it</w:t>
        </w:r>
      </w:hyperlink>
      <w:r w:rsidRPr="00283BAF">
        <w:rPr>
          <w:rStyle w:val="Collegamentoipertestuale"/>
          <w:sz w:val="24"/>
          <w:szCs w:val="28"/>
        </w:rPr>
        <w:t>,</w:t>
      </w:r>
      <w:r w:rsidRPr="00283BAF">
        <w:rPr>
          <w:rStyle w:val="Collegamentoipertestuale"/>
          <w:sz w:val="24"/>
          <w:szCs w:val="28"/>
          <w:u w:val="none"/>
        </w:rPr>
        <w:t xml:space="preserve"> </w:t>
      </w:r>
      <w:r w:rsidR="00465134" w:rsidRPr="00283BAF">
        <w:rPr>
          <w:sz w:val="24"/>
          <w:szCs w:val="28"/>
        </w:rPr>
        <w:t xml:space="preserve">rete di associazioni che offrono servizi legali e fiscali alle aps del territorio. </w:t>
      </w:r>
    </w:p>
    <w:p w:rsidR="00807684" w:rsidRPr="00283BAF" w:rsidRDefault="003A4DD8" w:rsidP="003A4DD8">
      <w:pPr>
        <w:shd w:val="clear" w:color="auto" w:fill="FFFFFF"/>
        <w:spacing w:line="235" w:lineRule="atLeast"/>
        <w:rPr>
          <w:rFonts w:ascii="Calibri" w:eastAsia="Times New Roman" w:hAnsi="Calibri" w:cs="Times New Roman"/>
          <w:b/>
          <w:i/>
          <w:color w:val="222222"/>
          <w:sz w:val="24"/>
          <w:szCs w:val="28"/>
          <w:lang w:eastAsia="it-IT"/>
        </w:rPr>
      </w:pPr>
      <w:r w:rsidRPr="00283BAF">
        <w:rPr>
          <w:rFonts w:ascii="Calibri" w:eastAsia="Times New Roman" w:hAnsi="Calibri" w:cs="Times New Roman"/>
          <w:b/>
          <w:i/>
          <w:color w:val="222222"/>
          <w:sz w:val="24"/>
          <w:szCs w:val="28"/>
          <w:lang w:eastAsia="it-IT"/>
        </w:rPr>
        <w:t xml:space="preserve">4.Valutazione </w:t>
      </w:r>
    </w:p>
    <w:p w:rsidR="00807684" w:rsidRPr="00283BAF" w:rsidRDefault="00807684" w:rsidP="003A4DD8">
      <w:pPr>
        <w:shd w:val="clear" w:color="auto" w:fill="FFFFFF"/>
        <w:spacing w:line="235" w:lineRule="atLeast"/>
        <w:jc w:val="both"/>
        <w:rPr>
          <w:rFonts w:ascii="Calibri" w:eastAsia="Times New Roman" w:hAnsi="Calibri" w:cs="Times New Roman"/>
          <w:color w:val="222222"/>
          <w:sz w:val="24"/>
          <w:szCs w:val="28"/>
          <w:lang w:eastAsia="it-IT"/>
        </w:rPr>
      </w:pPr>
      <w:r w:rsidRPr="00283BAF">
        <w:rPr>
          <w:rFonts w:ascii="Calibri" w:eastAsia="Times New Roman" w:hAnsi="Calibri" w:cs="Times New Roman"/>
          <w:color w:val="222222"/>
          <w:sz w:val="24"/>
          <w:szCs w:val="28"/>
          <w:lang w:eastAsia="it-IT"/>
        </w:rPr>
        <w:lastRenderedPageBreak/>
        <w:t>Alla luce dei dati ra</w:t>
      </w:r>
      <w:r w:rsidR="00A2376A" w:rsidRPr="00283BAF">
        <w:rPr>
          <w:rFonts w:ascii="Calibri" w:eastAsia="Times New Roman" w:hAnsi="Calibri" w:cs="Times New Roman"/>
          <w:color w:val="222222"/>
          <w:sz w:val="24"/>
          <w:szCs w:val="28"/>
          <w:lang w:eastAsia="it-IT"/>
        </w:rPr>
        <w:t>ccolti e descritti finora</w:t>
      </w:r>
      <w:r w:rsidRPr="00283BAF">
        <w:rPr>
          <w:rFonts w:ascii="Calibri" w:eastAsia="Times New Roman" w:hAnsi="Calibri" w:cs="Times New Roman"/>
          <w:color w:val="222222"/>
          <w:sz w:val="24"/>
          <w:szCs w:val="28"/>
          <w:lang w:eastAsia="it-IT"/>
        </w:rPr>
        <w:t xml:space="preserve">, </w:t>
      </w:r>
      <w:r w:rsidR="003A4DD8" w:rsidRPr="00283BAF">
        <w:rPr>
          <w:rFonts w:ascii="Calibri" w:eastAsia="Times New Roman" w:hAnsi="Calibri" w:cs="Times New Roman"/>
          <w:color w:val="222222"/>
          <w:sz w:val="24"/>
          <w:szCs w:val="28"/>
          <w:lang w:eastAsia="it-IT"/>
        </w:rPr>
        <w:t>così come fatto in precede</w:t>
      </w:r>
      <w:r w:rsidR="00443A16" w:rsidRPr="00283BAF">
        <w:rPr>
          <w:rFonts w:ascii="Calibri" w:eastAsia="Times New Roman" w:hAnsi="Calibri" w:cs="Times New Roman"/>
          <w:color w:val="222222"/>
          <w:sz w:val="24"/>
          <w:szCs w:val="28"/>
          <w:lang w:eastAsia="it-IT"/>
        </w:rPr>
        <w:t>nza per l’analisi dello statuto</w:t>
      </w:r>
      <w:r w:rsidR="003A4DD8" w:rsidRPr="00283BAF">
        <w:rPr>
          <w:rFonts w:ascii="Calibri" w:eastAsia="Times New Roman" w:hAnsi="Calibri" w:cs="Times New Roman"/>
          <w:color w:val="222222"/>
          <w:sz w:val="24"/>
          <w:szCs w:val="28"/>
          <w:lang w:eastAsia="it-IT"/>
        </w:rPr>
        <w:t>, sono stati assegnati</w:t>
      </w:r>
      <w:r w:rsidRPr="00283BAF">
        <w:rPr>
          <w:rFonts w:ascii="Calibri" w:eastAsia="Times New Roman" w:hAnsi="Calibri" w:cs="Times New Roman"/>
          <w:color w:val="222222"/>
          <w:sz w:val="24"/>
          <w:szCs w:val="28"/>
          <w:lang w:eastAsia="it-IT"/>
        </w:rPr>
        <w:t xml:space="preserve"> dei punteggi </w:t>
      </w:r>
      <w:r w:rsidR="00443A16" w:rsidRPr="00283BAF">
        <w:rPr>
          <w:rFonts w:ascii="Calibri" w:eastAsia="Times New Roman" w:hAnsi="Calibri" w:cs="Times New Roman"/>
          <w:color w:val="222222"/>
          <w:sz w:val="24"/>
          <w:szCs w:val="28"/>
          <w:lang w:eastAsia="it-IT"/>
        </w:rPr>
        <w:t>relativamente alle 4 aree dell’Architettura dei S</w:t>
      </w:r>
      <w:r w:rsidRPr="00283BAF">
        <w:rPr>
          <w:rFonts w:ascii="Calibri" w:eastAsia="Times New Roman" w:hAnsi="Calibri" w:cs="Times New Roman"/>
          <w:color w:val="222222"/>
          <w:sz w:val="24"/>
          <w:szCs w:val="28"/>
          <w:lang w:eastAsia="it-IT"/>
        </w:rPr>
        <w:t>ervizi generativa (ambito, attivazione, organizza</w:t>
      </w:r>
      <w:r w:rsidR="003A4DD8" w:rsidRPr="00283BAF">
        <w:rPr>
          <w:rFonts w:ascii="Calibri" w:eastAsia="Times New Roman" w:hAnsi="Calibri" w:cs="Times New Roman"/>
          <w:color w:val="222222"/>
          <w:sz w:val="24"/>
          <w:szCs w:val="28"/>
          <w:lang w:eastAsia="it-IT"/>
        </w:rPr>
        <w:t>zione, monit</w:t>
      </w:r>
      <w:r w:rsidR="00A2376A" w:rsidRPr="00283BAF">
        <w:rPr>
          <w:rFonts w:ascii="Calibri" w:eastAsia="Times New Roman" w:hAnsi="Calibri" w:cs="Times New Roman"/>
          <w:color w:val="222222"/>
          <w:sz w:val="24"/>
          <w:szCs w:val="28"/>
          <w:lang w:eastAsia="it-IT"/>
        </w:rPr>
        <w:t>oraggio e sviluppo), che esprimono</w:t>
      </w:r>
      <w:r w:rsidR="003A4DD8" w:rsidRPr="00283BAF">
        <w:rPr>
          <w:rFonts w:ascii="Calibri" w:eastAsia="Times New Roman" w:hAnsi="Calibri" w:cs="Times New Roman"/>
          <w:color w:val="222222"/>
          <w:sz w:val="24"/>
          <w:szCs w:val="28"/>
          <w:lang w:eastAsia="it-IT"/>
        </w:rPr>
        <w:t xml:space="preserve"> il grado di assolvimento dei criteri di analisi</w:t>
      </w:r>
      <w:r w:rsidRPr="00283BAF">
        <w:rPr>
          <w:rFonts w:ascii="Calibri" w:eastAsia="Times New Roman" w:hAnsi="Calibri" w:cs="Times New Roman"/>
          <w:color w:val="222222"/>
          <w:sz w:val="24"/>
          <w:szCs w:val="28"/>
          <w:lang w:eastAsia="it-IT"/>
        </w:rPr>
        <w:t xml:space="preserve">. Per ciascun punteggio viene </w:t>
      </w:r>
      <w:r w:rsidR="003A4DD8" w:rsidRPr="00283BAF">
        <w:rPr>
          <w:rFonts w:ascii="Calibri" w:eastAsia="Times New Roman" w:hAnsi="Calibri" w:cs="Times New Roman"/>
          <w:color w:val="222222"/>
          <w:sz w:val="24"/>
          <w:szCs w:val="28"/>
          <w:lang w:eastAsia="it-IT"/>
        </w:rPr>
        <w:t xml:space="preserve">poi </w:t>
      </w:r>
      <w:r w:rsidRPr="00283BAF">
        <w:rPr>
          <w:rFonts w:ascii="Calibri" w:eastAsia="Times New Roman" w:hAnsi="Calibri" w:cs="Times New Roman"/>
          <w:color w:val="222222"/>
          <w:sz w:val="24"/>
          <w:szCs w:val="28"/>
          <w:lang w:eastAsia="it-IT"/>
        </w:rPr>
        <w:t>offerta una descrizione in riferimento ai dati raccolti, mettendo</w:t>
      </w:r>
      <w:r w:rsidR="00A2376A" w:rsidRPr="00283BAF">
        <w:rPr>
          <w:rFonts w:ascii="Calibri" w:eastAsia="Times New Roman" w:hAnsi="Calibri" w:cs="Times New Roman"/>
          <w:color w:val="222222"/>
          <w:sz w:val="24"/>
          <w:szCs w:val="28"/>
          <w:lang w:eastAsia="it-IT"/>
        </w:rPr>
        <w:t>ne</w:t>
      </w:r>
      <w:r w:rsidRPr="00283BAF">
        <w:rPr>
          <w:rFonts w:ascii="Calibri" w:eastAsia="Times New Roman" w:hAnsi="Calibri" w:cs="Times New Roman"/>
          <w:color w:val="222222"/>
          <w:sz w:val="24"/>
          <w:szCs w:val="28"/>
          <w:lang w:eastAsia="it-IT"/>
        </w:rPr>
        <w:t xml:space="preserve"> in lu</w:t>
      </w:r>
      <w:r w:rsidR="00443A16" w:rsidRPr="00283BAF">
        <w:rPr>
          <w:rFonts w:ascii="Calibri" w:eastAsia="Times New Roman" w:hAnsi="Calibri" w:cs="Times New Roman"/>
          <w:color w:val="222222"/>
          <w:sz w:val="24"/>
          <w:szCs w:val="28"/>
          <w:lang w:eastAsia="it-IT"/>
        </w:rPr>
        <w:t>ce punti di forza e i margini di sviluppo</w:t>
      </w:r>
      <w:r w:rsidRPr="00283BAF">
        <w:rPr>
          <w:rFonts w:ascii="Calibri" w:eastAsia="Times New Roman" w:hAnsi="Calibri" w:cs="Times New Roman"/>
          <w:color w:val="222222"/>
          <w:sz w:val="24"/>
          <w:szCs w:val="28"/>
          <w:lang w:eastAsia="it-IT"/>
        </w:rPr>
        <w:t>.</w:t>
      </w:r>
    </w:p>
    <w:p w:rsidR="003A4DD8" w:rsidRPr="00283BAF" w:rsidRDefault="003A4DD8" w:rsidP="008F6C54">
      <w:pPr>
        <w:shd w:val="clear" w:color="auto" w:fill="FFFFFF" w:themeFill="background1"/>
        <w:rPr>
          <w:rFonts w:ascii="Calibri" w:hAnsi="Calibri"/>
          <w:sz w:val="24"/>
          <w:szCs w:val="28"/>
        </w:rPr>
      </w:pPr>
    </w:p>
    <w:tbl>
      <w:tblPr>
        <w:tblStyle w:val="Grigliatabella"/>
        <w:tblW w:w="4317" w:type="dxa"/>
        <w:tblInd w:w="2487" w:type="dxa"/>
        <w:tblBorders>
          <w:top w:val="none" w:sz="0" w:space="0" w:color="auto"/>
          <w:left w:val="none" w:sz="0" w:space="0" w:color="auto"/>
          <w:bottom w:val="none" w:sz="0" w:space="0" w:color="auto"/>
          <w:right w:val="none" w:sz="0" w:space="0" w:color="auto"/>
          <w:insideH w:val="single" w:sz="12" w:space="0" w:color="A5A5A5"/>
          <w:insideV w:val="single" w:sz="12" w:space="0" w:color="A5A5A5"/>
        </w:tblBorders>
        <w:tblLook w:val="04A0"/>
      </w:tblPr>
      <w:tblGrid>
        <w:gridCol w:w="2688"/>
        <w:gridCol w:w="1629"/>
      </w:tblGrid>
      <w:tr w:rsidR="008F6C54" w:rsidRPr="00283BAF" w:rsidTr="002852BB">
        <w:trPr>
          <w:trHeight w:val="555"/>
        </w:trPr>
        <w:tc>
          <w:tcPr>
            <w:tcW w:w="2688" w:type="dxa"/>
          </w:tcPr>
          <w:p w:rsidR="008F6C54" w:rsidRPr="00283BAF" w:rsidRDefault="008F6C54" w:rsidP="002852BB">
            <w:pPr>
              <w:pStyle w:val="NormaleWeb"/>
              <w:spacing w:before="0" w:beforeAutospacing="0" w:after="0" w:afterAutospacing="0"/>
              <w:jc w:val="center"/>
              <w:rPr>
                <w:rFonts w:asciiTheme="minorHAnsi" w:hAnsiTheme="minorHAnsi"/>
                <w:b/>
                <w:bCs/>
                <w:color w:val="000000"/>
                <w:szCs w:val="48"/>
              </w:rPr>
            </w:pPr>
            <w:r w:rsidRPr="00283BAF">
              <w:rPr>
                <w:rFonts w:asciiTheme="minorHAnsi" w:hAnsiTheme="minorHAnsi"/>
                <w:b/>
                <w:bCs/>
                <w:color w:val="000000"/>
                <w:szCs w:val="48"/>
              </w:rPr>
              <w:t>AREE</w:t>
            </w:r>
          </w:p>
        </w:tc>
        <w:tc>
          <w:tcPr>
            <w:tcW w:w="1629" w:type="dxa"/>
          </w:tcPr>
          <w:p w:rsidR="008F6C54" w:rsidRPr="00283BAF" w:rsidRDefault="008F6C54" w:rsidP="002852BB">
            <w:pPr>
              <w:pStyle w:val="NormaleWeb"/>
              <w:spacing w:before="0" w:beforeAutospacing="0" w:after="0" w:afterAutospacing="0"/>
              <w:jc w:val="center"/>
              <w:rPr>
                <w:rFonts w:asciiTheme="minorHAnsi" w:hAnsiTheme="minorHAnsi"/>
                <w:b/>
                <w:color w:val="000000"/>
                <w:szCs w:val="48"/>
              </w:rPr>
            </w:pPr>
            <w:r w:rsidRPr="00283BAF">
              <w:rPr>
                <w:rFonts w:asciiTheme="minorHAnsi" w:hAnsiTheme="minorHAnsi"/>
                <w:b/>
                <w:color w:val="000000"/>
                <w:szCs w:val="48"/>
              </w:rPr>
              <w:t>PUNTEGGIO</w:t>
            </w:r>
          </w:p>
        </w:tc>
      </w:tr>
      <w:tr w:rsidR="008F6C54" w:rsidRPr="00283BAF" w:rsidTr="002852BB">
        <w:trPr>
          <w:trHeight w:val="577"/>
        </w:trPr>
        <w:tc>
          <w:tcPr>
            <w:tcW w:w="2688" w:type="dxa"/>
            <w:shd w:val="clear" w:color="auto" w:fill="FFC000" w:themeFill="accent4"/>
          </w:tcPr>
          <w:p w:rsidR="008F6C54" w:rsidRPr="00283BAF" w:rsidRDefault="008F6C54" w:rsidP="002852BB">
            <w:pPr>
              <w:pStyle w:val="NormaleWeb"/>
              <w:spacing w:before="0" w:beforeAutospacing="0" w:after="0" w:afterAutospacing="0"/>
              <w:jc w:val="center"/>
              <w:rPr>
                <w:rFonts w:asciiTheme="minorHAnsi" w:hAnsiTheme="minorHAnsi"/>
              </w:rPr>
            </w:pPr>
            <w:r w:rsidRPr="00283BAF">
              <w:rPr>
                <w:rFonts w:asciiTheme="minorHAnsi" w:hAnsiTheme="minorHAnsi"/>
                <w:bCs/>
                <w:color w:val="000000"/>
                <w:szCs w:val="48"/>
              </w:rPr>
              <w:t>AMBITO</w:t>
            </w:r>
          </w:p>
        </w:tc>
        <w:tc>
          <w:tcPr>
            <w:tcW w:w="1629" w:type="dxa"/>
          </w:tcPr>
          <w:p w:rsidR="008F6C54" w:rsidRPr="00283BAF" w:rsidRDefault="008F6C54" w:rsidP="002852BB">
            <w:pPr>
              <w:pStyle w:val="NormaleWeb"/>
              <w:spacing w:before="0" w:beforeAutospacing="0" w:after="0" w:afterAutospacing="0"/>
              <w:jc w:val="center"/>
              <w:rPr>
                <w:rFonts w:asciiTheme="minorHAnsi" w:hAnsiTheme="minorHAnsi"/>
                <w:sz w:val="22"/>
              </w:rPr>
            </w:pPr>
            <w:r w:rsidRPr="00283BAF">
              <w:rPr>
                <w:rFonts w:asciiTheme="minorHAnsi" w:hAnsiTheme="minorHAnsi"/>
                <w:sz w:val="22"/>
              </w:rPr>
              <w:t>2</w:t>
            </w:r>
          </w:p>
        </w:tc>
      </w:tr>
      <w:tr w:rsidR="008F6C54" w:rsidRPr="00283BAF" w:rsidTr="002852BB">
        <w:trPr>
          <w:trHeight w:val="543"/>
        </w:trPr>
        <w:tc>
          <w:tcPr>
            <w:tcW w:w="2688" w:type="dxa"/>
            <w:shd w:val="clear" w:color="auto" w:fill="92D050"/>
          </w:tcPr>
          <w:p w:rsidR="008F6C54" w:rsidRPr="00283BAF" w:rsidRDefault="008F6C54" w:rsidP="002852BB">
            <w:pPr>
              <w:pStyle w:val="NormaleWeb"/>
              <w:spacing w:before="0" w:beforeAutospacing="0" w:after="0" w:afterAutospacing="0"/>
              <w:jc w:val="center"/>
              <w:rPr>
                <w:rFonts w:asciiTheme="minorHAnsi" w:hAnsiTheme="minorHAnsi"/>
              </w:rPr>
            </w:pPr>
            <w:r w:rsidRPr="00283BAF">
              <w:rPr>
                <w:rFonts w:asciiTheme="minorHAnsi" w:hAnsiTheme="minorHAnsi"/>
                <w:bCs/>
                <w:color w:val="000000"/>
                <w:szCs w:val="48"/>
              </w:rPr>
              <w:t>ATTIVAZIONE</w:t>
            </w:r>
          </w:p>
        </w:tc>
        <w:tc>
          <w:tcPr>
            <w:tcW w:w="1629" w:type="dxa"/>
          </w:tcPr>
          <w:p w:rsidR="008F6C54" w:rsidRPr="00283BAF" w:rsidRDefault="006F0A68" w:rsidP="002852BB">
            <w:pPr>
              <w:pStyle w:val="NormaleWeb"/>
              <w:spacing w:before="0" w:beforeAutospacing="0" w:after="0" w:afterAutospacing="0"/>
              <w:jc w:val="center"/>
              <w:rPr>
                <w:rFonts w:asciiTheme="minorHAnsi" w:hAnsiTheme="minorHAnsi"/>
                <w:sz w:val="22"/>
              </w:rPr>
            </w:pPr>
            <w:r w:rsidRPr="00283BAF">
              <w:rPr>
                <w:rFonts w:asciiTheme="minorHAnsi" w:hAnsiTheme="minorHAnsi"/>
                <w:noProof/>
                <w:sz w:val="22"/>
              </w:rPr>
              <w:pict>
                <v:shape id="_x0000_s1032" type="#_x0000_t202" style="position:absolute;left:0;text-align:left;margin-left:93.15pt;margin-top:7.45pt;width:77.85pt;height:31pt;z-index:251670528;mso-position-horizontal-relative:text;mso-position-vertical-relative:text" stroked="f">
                  <v:textbox>
                    <w:txbxContent>
                      <w:p w:rsidR="006F0A68" w:rsidRPr="006F0A68" w:rsidRDefault="006F0A68" w:rsidP="006F0A68">
                        <w:pPr>
                          <w:jc w:val="center"/>
                          <w:rPr>
                            <w:b/>
                            <w:sz w:val="32"/>
                          </w:rPr>
                        </w:pPr>
                        <w:r w:rsidRPr="006F0A68">
                          <w:rPr>
                            <w:b/>
                            <w:sz w:val="32"/>
                          </w:rPr>
                          <w:t>= 7,1/10</w:t>
                        </w:r>
                      </w:p>
                    </w:txbxContent>
                  </v:textbox>
                </v:shape>
              </w:pict>
            </w:r>
            <w:r w:rsidR="008F6C54" w:rsidRPr="00283BAF">
              <w:rPr>
                <w:rFonts w:asciiTheme="minorHAnsi" w:hAnsiTheme="minorHAnsi"/>
                <w:sz w:val="22"/>
              </w:rPr>
              <w:t>3</w:t>
            </w:r>
          </w:p>
        </w:tc>
      </w:tr>
      <w:tr w:rsidR="008F6C54" w:rsidRPr="00283BAF" w:rsidTr="002852BB">
        <w:trPr>
          <w:trHeight w:val="524"/>
        </w:trPr>
        <w:tc>
          <w:tcPr>
            <w:tcW w:w="2688" w:type="dxa"/>
            <w:shd w:val="clear" w:color="auto" w:fill="00B0F0"/>
          </w:tcPr>
          <w:p w:rsidR="008F6C54" w:rsidRPr="00283BAF" w:rsidRDefault="008F6C54" w:rsidP="002852BB">
            <w:pPr>
              <w:pStyle w:val="NormaleWeb"/>
              <w:spacing w:before="0" w:beforeAutospacing="0" w:after="0" w:afterAutospacing="0"/>
              <w:jc w:val="center"/>
              <w:rPr>
                <w:rFonts w:asciiTheme="minorHAnsi" w:hAnsiTheme="minorHAnsi"/>
              </w:rPr>
            </w:pPr>
            <w:r w:rsidRPr="00283BAF">
              <w:rPr>
                <w:rFonts w:asciiTheme="minorHAnsi" w:hAnsiTheme="minorHAnsi"/>
                <w:bCs/>
                <w:color w:val="000000"/>
                <w:szCs w:val="48"/>
              </w:rPr>
              <w:t>ORGANIZZAZIONE</w:t>
            </w:r>
          </w:p>
        </w:tc>
        <w:tc>
          <w:tcPr>
            <w:tcW w:w="1629" w:type="dxa"/>
          </w:tcPr>
          <w:p w:rsidR="008F6C54" w:rsidRPr="00283BAF" w:rsidRDefault="008F6C54" w:rsidP="002852BB">
            <w:pPr>
              <w:pStyle w:val="NormaleWeb"/>
              <w:spacing w:before="0" w:beforeAutospacing="0" w:after="0" w:afterAutospacing="0"/>
              <w:jc w:val="center"/>
              <w:rPr>
                <w:rFonts w:asciiTheme="minorHAnsi" w:hAnsiTheme="minorHAnsi"/>
                <w:sz w:val="22"/>
              </w:rPr>
            </w:pPr>
            <w:r w:rsidRPr="00283BAF">
              <w:rPr>
                <w:rFonts w:asciiTheme="minorHAnsi" w:hAnsiTheme="minorHAnsi"/>
                <w:sz w:val="22"/>
              </w:rPr>
              <w:t>2</w:t>
            </w:r>
          </w:p>
        </w:tc>
      </w:tr>
      <w:tr w:rsidR="008F6C54" w:rsidRPr="00283BAF" w:rsidTr="002852BB">
        <w:trPr>
          <w:trHeight w:val="531"/>
        </w:trPr>
        <w:tc>
          <w:tcPr>
            <w:tcW w:w="2688" w:type="dxa"/>
            <w:shd w:val="clear" w:color="auto" w:fill="EE00AA"/>
          </w:tcPr>
          <w:p w:rsidR="008F6C54" w:rsidRPr="00283BAF" w:rsidRDefault="008F6C54" w:rsidP="002852BB">
            <w:pPr>
              <w:pStyle w:val="NormaleWeb"/>
              <w:spacing w:before="0" w:beforeAutospacing="0" w:after="0" w:afterAutospacing="0"/>
              <w:jc w:val="center"/>
              <w:rPr>
                <w:rFonts w:asciiTheme="minorHAnsi" w:hAnsiTheme="minorHAnsi"/>
              </w:rPr>
            </w:pPr>
            <w:r w:rsidRPr="00283BAF">
              <w:rPr>
                <w:rFonts w:asciiTheme="minorHAnsi" w:hAnsiTheme="minorHAnsi"/>
                <w:bCs/>
                <w:color w:val="000000"/>
                <w:szCs w:val="40"/>
              </w:rPr>
              <w:t>MONITORAGGIO E SVILUPPO</w:t>
            </w:r>
          </w:p>
        </w:tc>
        <w:tc>
          <w:tcPr>
            <w:tcW w:w="1629" w:type="dxa"/>
          </w:tcPr>
          <w:p w:rsidR="008F6C54" w:rsidRPr="00283BAF" w:rsidRDefault="008F6C54" w:rsidP="002852BB">
            <w:pPr>
              <w:pStyle w:val="NormaleWeb"/>
              <w:spacing w:before="0" w:beforeAutospacing="0" w:after="0" w:afterAutospacing="0"/>
              <w:jc w:val="center"/>
              <w:rPr>
                <w:rFonts w:asciiTheme="minorHAnsi" w:hAnsiTheme="minorHAnsi"/>
                <w:sz w:val="22"/>
                <w:szCs w:val="32"/>
              </w:rPr>
            </w:pPr>
            <w:r w:rsidRPr="00283BAF">
              <w:rPr>
                <w:rFonts w:asciiTheme="minorHAnsi" w:hAnsiTheme="minorHAnsi"/>
                <w:sz w:val="22"/>
                <w:szCs w:val="32"/>
              </w:rPr>
              <w:t>1,5</w:t>
            </w:r>
          </w:p>
        </w:tc>
      </w:tr>
    </w:tbl>
    <w:p w:rsidR="00615A59" w:rsidRPr="00283BAF" w:rsidRDefault="00615A59" w:rsidP="001E7830">
      <w:pPr>
        <w:shd w:val="clear" w:color="auto" w:fill="FFFFFF" w:themeFill="background1"/>
        <w:jc w:val="both"/>
        <w:rPr>
          <w:szCs w:val="24"/>
        </w:rPr>
      </w:pPr>
    </w:p>
    <w:p w:rsidR="003A4DD8" w:rsidRPr="00283BAF" w:rsidRDefault="003A4DD8" w:rsidP="003A4DD8">
      <w:pPr>
        <w:shd w:val="clear" w:color="auto" w:fill="FFFFFF" w:themeFill="background1"/>
        <w:rPr>
          <w:sz w:val="24"/>
          <w:szCs w:val="28"/>
        </w:rPr>
      </w:pPr>
      <w:r w:rsidRPr="00283BAF">
        <w:rPr>
          <w:b/>
          <w:sz w:val="24"/>
          <w:szCs w:val="28"/>
        </w:rPr>
        <w:t xml:space="preserve">AREA “AMBITO” </w:t>
      </w:r>
      <w:r w:rsidR="00283BAF">
        <w:rPr>
          <w:b/>
          <w:sz w:val="24"/>
          <w:szCs w:val="28"/>
        </w:rPr>
        <w:t xml:space="preserve"> </w:t>
      </w:r>
      <w:r w:rsidRPr="00283BAF">
        <w:rPr>
          <w:sz w:val="24"/>
          <w:szCs w:val="28"/>
        </w:rPr>
        <w:t>Punteggio medio - 2</w:t>
      </w:r>
    </w:p>
    <w:p w:rsidR="00807684" w:rsidRPr="00283BAF" w:rsidRDefault="00A2376A" w:rsidP="001E7830">
      <w:pPr>
        <w:shd w:val="clear" w:color="auto" w:fill="FFFFFF"/>
        <w:spacing w:after="0" w:line="240" w:lineRule="auto"/>
        <w:jc w:val="both"/>
        <w:rPr>
          <w:rFonts w:eastAsia="Times New Roman" w:cs="Arial"/>
          <w:color w:val="222222"/>
          <w:sz w:val="24"/>
          <w:szCs w:val="28"/>
          <w:lang w:eastAsia="it-IT"/>
        </w:rPr>
      </w:pPr>
      <w:r w:rsidRPr="00283BAF">
        <w:rPr>
          <w:rFonts w:eastAsia="Times New Roman" w:cs="Arial"/>
          <w:color w:val="222222"/>
          <w:sz w:val="24"/>
          <w:szCs w:val="28"/>
          <w:lang w:eastAsia="it-IT"/>
        </w:rPr>
        <w:t>I dati raccolti mettono in luce come i progetti implementati nel territorio dell’</w:t>
      </w:r>
      <w:r w:rsidR="008B2159" w:rsidRPr="00283BAF">
        <w:rPr>
          <w:rFonts w:eastAsia="Times New Roman" w:cs="Arial"/>
          <w:color w:val="222222"/>
          <w:sz w:val="24"/>
          <w:szCs w:val="28"/>
          <w:lang w:eastAsia="it-IT"/>
        </w:rPr>
        <w:t>Emilia Romagna, così come sancito all’interno dello statuto, si muovano</w:t>
      </w:r>
      <w:r w:rsidR="00807684" w:rsidRPr="00283BAF">
        <w:rPr>
          <w:rFonts w:eastAsia="Times New Roman" w:cs="Arial"/>
          <w:color w:val="222222"/>
          <w:sz w:val="24"/>
          <w:szCs w:val="28"/>
          <w:lang w:eastAsia="it-IT"/>
        </w:rPr>
        <w:t xml:space="preserve"> in termini promozionali</w:t>
      </w:r>
      <w:r w:rsidR="008B2159" w:rsidRPr="00283BAF">
        <w:rPr>
          <w:rFonts w:eastAsia="Times New Roman" w:cs="Arial"/>
          <w:color w:val="222222"/>
          <w:sz w:val="24"/>
          <w:szCs w:val="28"/>
          <w:lang w:eastAsia="it-IT"/>
        </w:rPr>
        <w:t xml:space="preserve">, </w:t>
      </w:r>
      <w:r w:rsidR="003A754C" w:rsidRPr="00283BAF">
        <w:rPr>
          <w:rFonts w:eastAsia="Times New Roman" w:cs="Arial"/>
          <w:color w:val="222222"/>
          <w:sz w:val="24"/>
          <w:szCs w:val="28"/>
          <w:lang w:eastAsia="it-IT"/>
        </w:rPr>
        <w:t>volti ad incrementare e lavorare</w:t>
      </w:r>
      <w:r w:rsidR="008B2159" w:rsidRPr="00283BAF">
        <w:rPr>
          <w:rFonts w:eastAsia="Times New Roman" w:cs="Arial"/>
          <w:color w:val="222222"/>
          <w:sz w:val="24"/>
          <w:szCs w:val="28"/>
          <w:lang w:eastAsia="it-IT"/>
        </w:rPr>
        <w:t xml:space="preserve"> sugli aspetti “potenziali” </w:t>
      </w:r>
      <w:r w:rsidR="003B4252" w:rsidRPr="00283BAF">
        <w:rPr>
          <w:rFonts w:eastAsia="Times New Roman" w:cs="Arial"/>
          <w:color w:val="222222"/>
          <w:sz w:val="24"/>
          <w:szCs w:val="28"/>
          <w:lang w:eastAsia="it-IT"/>
        </w:rPr>
        <w:t>della popolazione</w:t>
      </w:r>
      <w:r w:rsidR="008B2159" w:rsidRPr="00283BAF">
        <w:rPr>
          <w:rFonts w:eastAsia="Times New Roman" w:cs="Arial"/>
          <w:color w:val="222222"/>
          <w:sz w:val="24"/>
          <w:szCs w:val="28"/>
          <w:lang w:eastAsia="it-IT"/>
        </w:rPr>
        <w:t xml:space="preserve">. I progetti </w:t>
      </w:r>
      <w:r w:rsidR="00CD12CF" w:rsidRPr="00283BAF">
        <w:rPr>
          <w:rFonts w:eastAsia="Times New Roman" w:cs="Arial"/>
          <w:color w:val="222222"/>
          <w:sz w:val="24"/>
          <w:szCs w:val="28"/>
          <w:lang w:eastAsia="it-IT"/>
        </w:rPr>
        <w:t>hanno dei target di riferimento</w:t>
      </w:r>
      <w:r w:rsidR="008B2159" w:rsidRPr="00283BAF">
        <w:rPr>
          <w:rFonts w:eastAsia="Times New Roman" w:cs="Arial"/>
          <w:color w:val="222222"/>
          <w:sz w:val="24"/>
          <w:szCs w:val="28"/>
          <w:lang w:eastAsia="it-IT"/>
        </w:rPr>
        <w:t xml:space="preserve"> ma mantengono aperto il loro raggio d’azione a tutti i vari ruoli della comunità, promuovendone la partecipazione e</w:t>
      </w:r>
      <w:r w:rsidR="00CD12CF" w:rsidRPr="00283BAF">
        <w:rPr>
          <w:rFonts w:eastAsia="Times New Roman" w:cs="Arial"/>
          <w:color w:val="222222"/>
          <w:sz w:val="24"/>
          <w:szCs w:val="28"/>
          <w:lang w:eastAsia="it-IT"/>
        </w:rPr>
        <w:t xml:space="preserve"> il</w:t>
      </w:r>
      <w:r w:rsidR="008B2159" w:rsidRPr="00283BAF">
        <w:rPr>
          <w:rFonts w:eastAsia="Times New Roman" w:cs="Arial"/>
          <w:color w:val="222222"/>
          <w:sz w:val="24"/>
          <w:szCs w:val="28"/>
          <w:lang w:eastAsia="it-IT"/>
        </w:rPr>
        <w:t xml:space="preserve"> coinvolgimento.</w:t>
      </w:r>
      <w:r w:rsidR="00807684" w:rsidRPr="00283BAF">
        <w:rPr>
          <w:rFonts w:eastAsia="Times New Roman" w:cs="Arial"/>
          <w:color w:val="222222"/>
          <w:sz w:val="24"/>
          <w:szCs w:val="28"/>
          <w:lang w:eastAsia="it-IT"/>
        </w:rPr>
        <w:t xml:space="preserve"> </w:t>
      </w:r>
      <w:r w:rsidR="008B2159" w:rsidRPr="00283BAF">
        <w:rPr>
          <w:rFonts w:eastAsia="Times New Roman" w:cs="Arial"/>
          <w:color w:val="222222"/>
          <w:sz w:val="24"/>
          <w:szCs w:val="28"/>
          <w:lang w:eastAsia="it-IT"/>
        </w:rPr>
        <w:t>L’aspetto critico che si rintraccia è relativo alla tipologia di progetti promossi</w:t>
      </w:r>
      <w:r w:rsidR="00881E58" w:rsidRPr="00283BAF">
        <w:rPr>
          <w:rFonts w:eastAsia="Times New Roman" w:cs="Arial"/>
          <w:color w:val="222222"/>
          <w:sz w:val="24"/>
          <w:szCs w:val="28"/>
          <w:lang w:eastAsia="it-IT"/>
        </w:rPr>
        <w:t>,</w:t>
      </w:r>
      <w:r w:rsidR="008B2159" w:rsidRPr="00283BAF">
        <w:rPr>
          <w:rFonts w:eastAsia="Times New Roman" w:cs="Arial"/>
          <w:color w:val="222222"/>
          <w:sz w:val="24"/>
          <w:szCs w:val="28"/>
          <w:lang w:eastAsia="it-IT"/>
        </w:rPr>
        <w:t xml:space="preserve"> </w:t>
      </w:r>
      <w:r w:rsidR="00881E58" w:rsidRPr="00283BAF">
        <w:rPr>
          <w:rFonts w:eastAsia="Times New Roman" w:cs="Arial"/>
          <w:color w:val="222222"/>
          <w:sz w:val="24"/>
          <w:szCs w:val="28"/>
          <w:lang w:eastAsia="it-IT"/>
        </w:rPr>
        <w:t>i quali</w:t>
      </w:r>
      <w:r w:rsidR="008B2159" w:rsidRPr="00283BAF">
        <w:rPr>
          <w:rFonts w:eastAsia="Times New Roman" w:cs="Arial"/>
          <w:color w:val="222222"/>
          <w:sz w:val="24"/>
          <w:szCs w:val="28"/>
          <w:lang w:eastAsia="it-IT"/>
        </w:rPr>
        <w:t xml:space="preserve"> lasciano scoperte alcune</w:t>
      </w:r>
      <w:r w:rsidR="00807684" w:rsidRPr="00283BAF">
        <w:rPr>
          <w:rFonts w:eastAsia="Times New Roman" w:cs="Arial"/>
          <w:color w:val="222222"/>
          <w:sz w:val="24"/>
          <w:szCs w:val="28"/>
          <w:lang w:eastAsia="it-IT"/>
        </w:rPr>
        <w:t xml:space="preserve"> macro aree di </w:t>
      </w:r>
      <w:r w:rsidR="008B2159" w:rsidRPr="00283BAF">
        <w:rPr>
          <w:rFonts w:eastAsia="Times New Roman" w:cs="Arial"/>
          <w:color w:val="222222"/>
          <w:sz w:val="24"/>
          <w:szCs w:val="28"/>
          <w:lang w:eastAsia="it-IT"/>
        </w:rPr>
        <w:t>intervento indicate</w:t>
      </w:r>
      <w:r w:rsidR="00881E58" w:rsidRPr="00283BAF">
        <w:rPr>
          <w:rFonts w:eastAsia="Times New Roman" w:cs="Arial"/>
          <w:color w:val="222222"/>
          <w:sz w:val="24"/>
          <w:szCs w:val="28"/>
          <w:lang w:eastAsia="it-IT"/>
        </w:rPr>
        <w:t xml:space="preserve"> dallo statuto nazionale</w:t>
      </w:r>
      <w:r w:rsidR="008B2159" w:rsidRPr="00283BAF">
        <w:rPr>
          <w:rFonts w:eastAsia="Times New Roman" w:cs="Arial"/>
          <w:color w:val="222222"/>
          <w:sz w:val="24"/>
          <w:szCs w:val="28"/>
          <w:lang w:eastAsia="it-IT"/>
        </w:rPr>
        <w:t xml:space="preserve"> come di interesse dell’associazione (vedi la totale assenza di</w:t>
      </w:r>
      <w:r w:rsidR="00807684" w:rsidRPr="00283BAF">
        <w:rPr>
          <w:rFonts w:eastAsia="Times New Roman" w:cs="Arial"/>
          <w:color w:val="222222"/>
          <w:sz w:val="24"/>
          <w:szCs w:val="28"/>
          <w:lang w:eastAsia="it-IT"/>
        </w:rPr>
        <w:t xml:space="preserve"> attività di promozione del territorio, del turismo, di protezione ci</w:t>
      </w:r>
      <w:r w:rsidR="008B2159" w:rsidRPr="00283BAF">
        <w:rPr>
          <w:rFonts w:eastAsia="Times New Roman" w:cs="Arial"/>
          <w:color w:val="222222"/>
          <w:sz w:val="24"/>
          <w:szCs w:val="28"/>
          <w:lang w:eastAsia="it-IT"/>
        </w:rPr>
        <w:t>vile)</w:t>
      </w:r>
      <w:r w:rsidR="00807684" w:rsidRPr="00283BAF">
        <w:rPr>
          <w:rFonts w:eastAsia="Times New Roman" w:cs="Arial"/>
          <w:color w:val="222222"/>
          <w:sz w:val="24"/>
          <w:szCs w:val="28"/>
          <w:lang w:eastAsia="it-IT"/>
        </w:rPr>
        <w:t xml:space="preserve">. </w:t>
      </w:r>
    </w:p>
    <w:p w:rsidR="00615A59" w:rsidRPr="00283BAF" w:rsidRDefault="00615A59" w:rsidP="001E7830">
      <w:pPr>
        <w:shd w:val="clear" w:color="auto" w:fill="FFFFFF"/>
        <w:spacing w:after="0" w:line="240" w:lineRule="auto"/>
        <w:jc w:val="both"/>
        <w:rPr>
          <w:rFonts w:eastAsia="Times New Roman" w:cs="Arial"/>
          <w:color w:val="222222"/>
          <w:sz w:val="24"/>
          <w:szCs w:val="28"/>
          <w:lang w:eastAsia="it-IT"/>
        </w:rPr>
      </w:pPr>
    </w:p>
    <w:p w:rsidR="003A4DD8" w:rsidRPr="00283BAF" w:rsidRDefault="003A4DD8" w:rsidP="003A4DD8">
      <w:pPr>
        <w:shd w:val="clear" w:color="auto" w:fill="FFFFFF" w:themeFill="background1"/>
        <w:rPr>
          <w:sz w:val="24"/>
          <w:szCs w:val="28"/>
        </w:rPr>
      </w:pPr>
      <w:r w:rsidRPr="00283BAF">
        <w:rPr>
          <w:b/>
          <w:sz w:val="24"/>
          <w:szCs w:val="28"/>
        </w:rPr>
        <w:t xml:space="preserve">AREA “ATTIVAZIONE” </w:t>
      </w:r>
      <w:r w:rsidR="00283BAF">
        <w:rPr>
          <w:b/>
          <w:sz w:val="24"/>
          <w:szCs w:val="28"/>
        </w:rPr>
        <w:t xml:space="preserve"> </w:t>
      </w:r>
      <w:r w:rsidRPr="00283BAF">
        <w:rPr>
          <w:sz w:val="24"/>
          <w:szCs w:val="28"/>
        </w:rPr>
        <w:t>Punteggio massimo - 3</w:t>
      </w:r>
    </w:p>
    <w:p w:rsidR="00807684" w:rsidRPr="00283BAF" w:rsidRDefault="009E1899" w:rsidP="001E7830">
      <w:pPr>
        <w:shd w:val="clear" w:color="auto" w:fill="FFFFFF"/>
        <w:spacing w:after="0" w:line="240" w:lineRule="auto"/>
        <w:jc w:val="both"/>
        <w:rPr>
          <w:rFonts w:eastAsia="Times New Roman" w:cs="Arial"/>
          <w:color w:val="222222"/>
          <w:sz w:val="24"/>
          <w:szCs w:val="28"/>
          <w:lang w:eastAsia="it-IT"/>
        </w:rPr>
      </w:pPr>
      <w:r w:rsidRPr="00283BAF">
        <w:rPr>
          <w:rFonts w:eastAsia="Times New Roman" w:cs="Arial"/>
          <w:color w:val="222222"/>
          <w:sz w:val="24"/>
          <w:szCs w:val="28"/>
          <w:lang w:eastAsia="it-IT"/>
        </w:rPr>
        <w:t xml:space="preserve">I dati raccolti mostrano come nel corso dell’anno 2017 siano </w:t>
      </w:r>
      <w:r w:rsidR="00807684" w:rsidRPr="00283BAF">
        <w:rPr>
          <w:rFonts w:eastAsia="Times New Roman" w:cs="Arial"/>
          <w:color w:val="222222"/>
          <w:sz w:val="24"/>
          <w:szCs w:val="28"/>
          <w:lang w:eastAsia="it-IT"/>
        </w:rPr>
        <w:t xml:space="preserve">stati fatti </w:t>
      </w:r>
      <w:r w:rsidRPr="00283BAF">
        <w:rPr>
          <w:rFonts w:eastAsia="Times New Roman" w:cs="Arial"/>
          <w:color w:val="222222"/>
          <w:sz w:val="24"/>
          <w:szCs w:val="28"/>
          <w:lang w:eastAsia="it-IT"/>
        </w:rPr>
        <w:t>numerosi</w:t>
      </w:r>
      <w:r w:rsidR="00807684" w:rsidRPr="00283BAF">
        <w:rPr>
          <w:rFonts w:eastAsia="Times New Roman" w:cs="Arial"/>
          <w:color w:val="222222"/>
          <w:sz w:val="24"/>
          <w:szCs w:val="28"/>
          <w:lang w:eastAsia="it-IT"/>
        </w:rPr>
        <w:t xml:space="preserve"> movimenti per </w:t>
      </w:r>
      <w:r w:rsidRPr="00283BAF">
        <w:rPr>
          <w:rFonts w:eastAsia="Times New Roman" w:cs="Arial"/>
          <w:color w:val="222222"/>
          <w:sz w:val="24"/>
          <w:szCs w:val="28"/>
          <w:lang w:eastAsia="it-IT"/>
        </w:rPr>
        <w:t>migliorare non solo l’</w:t>
      </w:r>
      <w:r w:rsidR="00807684" w:rsidRPr="00283BAF">
        <w:rPr>
          <w:rFonts w:eastAsia="Times New Roman" w:cs="Arial"/>
          <w:color w:val="222222"/>
          <w:sz w:val="24"/>
          <w:szCs w:val="28"/>
          <w:lang w:eastAsia="it-IT"/>
        </w:rPr>
        <w:t>accessibili</w:t>
      </w:r>
      <w:r w:rsidRPr="00283BAF">
        <w:rPr>
          <w:rFonts w:eastAsia="Times New Roman" w:cs="Arial"/>
          <w:color w:val="222222"/>
          <w:sz w:val="24"/>
          <w:szCs w:val="28"/>
          <w:lang w:eastAsia="it-IT"/>
        </w:rPr>
        <w:t>tà al</w:t>
      </w:r>
      <w:r w:rsidR="00807684" w:rsidRPr="00283BAF">
        <w:rPr>
          <w:rFonts w:eastAsia="Times New Roman" w:cs="Arial"/>
          <w:color w:val="222222"/>
          <w:sz w:val="24"/>
          <w:szCs w:val="28"/>
          <w:lang w:eastAsia="it-IT"/>
        </w:rPr>
        <w:t xml:space="preserve">le attività dell'associazione, implementando </w:t>
      </w:r>
      <w:r w:rsidRPr="00283BAF">
        <w:rPr>
          <w:rFonts w:eastAsia="Times New Roman" w:cs="Arial"/>
          <w:color w:val="222222"/>
          <w:sz w:val="24"/>
          <w:szCs w:val="28"/>
          <w:lang w:eastAsia="it-IT"/>
        </w:rPr>
        <w:t>le piattaforme online dedicate ma anche</w:t>
      </w:r>
      <w:r w:rsidR="00807684" w:rsidRPr="00283BAF">
        <w:rPr>
          <w:rFonts w:eastAsia="Times New Roman" w:cs="Arial"/>
          <w:color w:val="222222"/>
          <w:sz w:val="24"/>
          <w:szCs w:val="28"/>
          <w:lang w:eastAsia="it-IT"/>
        </w:rPr>
        <w:t xml:space="preserve"> creando</w:t>
      </w:r>
      <w:r w:rsidRPr="00283BAF">
        <w:rPr>
          <w:rFonts w:eastAsia="Times New Roman" w:cs="Arial"/>
          <w:color w:val="222222"/>
          <w:sz w:val="24"/>
          <w:szCs w:val="28"/>
          <w:lang w:eastAsia="it-IT"/>
        </w:rPr>
        <w:t xml:space="preserve"> veri e propri progetti con l'obiettivo di mappare le possibilità presenti nel territorio e renderle disponibili al pubblico, per avvicinare, ad esempio, particolari fasce di popolazione </w:t>
      </w:r>
      <w:r w:rsidR="00807684" w:rsidRPr="00283BAF">
        <w:rPr>
          <w:rFonts w:eastAsia="Times New Roman" w:cs="Arial"/>
          <w:color w:val="222222"/>
          <w:sz w:val="24"/>
          <w:szCs w:val="28"/>
          <w:lang w:eastAsia="it-IT"/>
        </w:rPr>
        <w:t xml:space="preserve">alle attività </w:t>
      </w:r>
      <w:r w:rsidRPr="00283BAF">
        <w:rPr>
          <w:rFonts w:eastAsia="Times New Roman" w:cs="Arial"/>
          <w:color w:val="222222"/>
          <w:sz w:val="24"/>
          <w:szCs w:val="28"/>
          <w:lang w:eastAsia="it-IT"/>
        </w:rPr>
        <w:t xml:space="preserve">dell’associazione </w:t>
      </w:r>
      <w:r w:rsidR="00807684" w:rsidRPr="00283BAF">
        <w:rPr>
          <w:rFonts w:eastAsia="Times New Roman" w:cs="Arial"/>
          <w:color w:val="222222"/>
          <w:sz w:val="24"/>
          <w:szCs w:val="28"/>
          <w:lang w:eastAsia="it-IT"/>
        </w:rPr>
        <w:t>(</w:t>
      </w:r>
      <w:r w:rsidRPr="00283BAF">
        <w:rPr>
          <w:rFonts w:eastAsia="Times New Roman" w:cs="Arial"/>
          <w:color w:val="222222"/>
          <w:sz w:val="24"/>
          <w:szCs w:val="28"/>
          <w:lang w:eastAsia="it-IT"/>
        </w:rPr>
        <w:t>ad esempio, persone con disabilità).</w:t>
      </w:r>
      <w:r w:rsidR="00807684" w:rsidRPr="00283BAF">
        <w:rPr>
          <w:rFonts w:eastAsia="Times New Roman" w:cs="Arial"/>
          <w:color w:val="222222"/>
          <w:sz w:val="24"/>
          <w:szCs w:val="28"/>
          <w:lang w:eastAsia="it-IT"/>
        </w:rPr>
        <w:t xml:space="preserve"> </w:t>
      </w:r>
    </w:p>
    <w:p w:rsidR="00615A59" w:rsidRPr="00283BAF" w:rsidRDefault="00615A59" w:rsidP="001E7830">
      <w:pPr>
        <w:shd w:val="clear" w:color="auto" w:fill="FFFFFF"/>
        <w:spacing w:after="0" w:line="240" w:lineRule="auto"/>
        <w:jc w:val="both"/>
        <w:rPr>
          <w:rFonts w:eastAsia="Times New Roman" w:cs="Arial"/>
          <w:color w:val="222222"/>
          <w:sz w:val="24"/>
          <w:szCs w:val="28"/>
          <w:lang w:eastAsia="it-IT"/>
        </w:rPr>
      </w:pPr>
    </w:p>
    <w:p w:rsidR="00B15FFC" w:rsidRPr="00283BAF" w:rsidRDefault="00B15FFC" w:rsidP="00B15FFC">
      <w:pPr>
        <w:shd w:val="clear" w:color="auto" w:fill="FFFFFF" w:themeFill="background1"/>
        <w:rPr>
          <w:sz w:val="24"/>
          <w:szCs w:val="28"/>
        </w:rPr>
      </w:pPr>
      <w:r w:rsidRPr="00283BAF">
        <w:rPr>
          <w:b/>
          <w:sz w:val="24"/>
          <w:szCs w:val="28"/>
        </w:rPr>
        <w:t xml:space="preserve">AREA “ORGANIZZAZIONE” </w:t>
      </w:r>
      <w:r w:rsidRPr="00283BAF">
        <w:rPr>
          <w:sz w:val="24"/>
          <w:szCs w:val="28"/>
        </w:rPr>
        <w:t>Punteggio medio - 2</w:t>
      </w:r>
    </w:p>
    <w:p w:rsidR="00807684" w:rsidRPr="00283BAF" w:rsidRDefault="009E1899" w:rsidP="001E7830">
      <w:pPr>
        <w:shd w:val="clear" w:color="auto" w:fill="FFFFFF"/>
        <w:spacing w:after="0" w:line="240" w:lineRule="auto"/>
        <w:jc w:val="both"/>
        <w:rPr>
          <w:rFonts w:eastAsia="Times New Roman" w:cs="Arial"/>
          <w:color w:val="222222"/>
          <w:sz w:val="24"/>
          <w:szCs w:val="28"/>
          <w:lang w:eastAsia="it-IT"/>
        </w:rPr>
      </w:pPr>
      <w:r w:rsidRPr="00283BAF">
        <w:rPr>
          <w:rFonts w:eastAsia="Times New Roman" w:cs="Arial"/>
          <w:color w:val="222222"/>
          <w:sz w:val="24"/>
          <w:szCs w:val="28"/>
          <w:lang w:eastAsia="it-IT"/>
        </w:rPr>
        <w:t>Attraverso i dati raccolti emerge come l’associazione abbia ricercato, ad esempio attraverso l’implementazione delle piattaforme online dedicate ai vari comitati provinciali, nonché attraverso la partecipazione al</w:t>
      </w:r>
      <w:r w:rsidR="00807684" w:rsidRPr="00283BAF">
        <w:rPr>
          <w:rFonts w:eastAsia="Times New Roman" w:cs="Arial"/>
          <w:color w:val="222222"/>
          <w:sz w:val="24"/>
          <w:szCs w:val="28"/>
          <w:lang w:eastAsia="it-IT"/>
        </w:rPr>
        <w:t xml:space="preserve"> progetto "</w:t>
      </w:r>
      <w:r w:rsidRPr="00283BAF">
        <w:rPr>
          <w:rFonts w:eastAsia="Times New Roman" w:cs="Arial"/>
          <w:color w:val="222222"/>
          <w:sz w:val="24"/>
          <w:szCs w:val="28"/>
          <w:lang w:eastAsia="it-IT"/>
        </w:rPr>
        <w:t>ASSIEME</w:t>
      </w:r>
      <w:r w:rsidR="00807684" w:rsidRPr="00283BAF">
        <w:rPr>
          <w:rFonts w:eastAsia="Times New Roman" w:cs="Arial"/>
          <w:color w:val="222222"/>
          <w:sz w:val="24"/>
          <w:szCs w:val="28"/>
          <w:lang w:eastAsia="it-IT"/>
        </w:rPr>
        <w:t xml:space="preserve">", </w:t>
      </w:r>
      <w:r w:rsidR="008D56C9" w:rsidRPr="00283BAF">
        <w:rPr>
          <w:rFonts w:eastAsia="Times New Roman" w:cs="Arial"/>
          <w:color w:val="222222"/>
          <w:sz w:val="24"/>
          <w:szCs w:val="28"/>
          <w:lang w:eastAsia="it-IT"/>
        </w:rPr>
        <w:t>di lavorare per</w:t>
      </w:r>
      <w:r w:rsidRPr="00283BAF">
        <w:rPr>
          <w:rFonts w:eastAsia="Times New Roman" w:cs="Arial"/>
          <w:color w:val="222222"/>
          <w:sz w:val="24"/>
          <w:szCs w:val="28"/>
          <w:lang w:eastAsia="it-IT"/>
        </w:rPr>
        <w:t xml:space="preserve"> migliorare la</w:t>
      </w:r>
      <w:r w:rsidR="00807684" w:rsidRPr="00283BAF">
        <w:rPr>
          <w:rFonts w:eastAsia="Times New Roman" w:cs="Arial"/>
          <w:color w:val="222222"/>
          <w:sz w:val="24"/>
          <w:szCs w:val="28"/>
          <w:lang w:eastAsia="it-IT"/>
        </w:rPr>
        <w:t xml:space="preserve"> collaborazione strutturata </w:t>
      </w:r>
      <w:r w:rsidRPr="00283BAF">
        <w:rPr>
          <w:rFonts w:eastAsia="Times New Roman" w:cs="Arial"/>
          <w:color w:val="222222"/>
          <w:sz w:val="24"/>
          <w:szCs w:val="28"/>
          <w:lang w:eastAsia="it-IT"/>
        </w:rPr>
        <w:t xml:space="preserve">sia con realtà interne all’associazione, che </w:t>
      </w:r>
      <w:r w:rsidR="00807684" w:rsidRPr="00283BAF">
        <w:rPr>
          <w:rFonts w:eastAsia="Times New Roman" w:cs="Arial"/>
          <w:color w:val="222222"/>
          <w:sz w:val="24"/>
          <w:szCs w:val="28"/>
          <w:lang w:eastAsia="it-IT"/>
        </w:rPr>
        <w:t xml:space="preserve">con altre reti </w:t>
      </w:r>
      <w:r w:rsidRPr="00283BAF">
        <w:rPr>
          <w:rFonts w:eastAsia="Times New Roman" w:cs="Arial"/>
          <w:color w:val="222222"/>
          <w:sz w:val="24"/>
          <w:szCs w:val="28"/>
          <w:lang w:eastAsia="it-IT"/>
        </w:rPr>
        <w:t xml:space="preserve">esterne </w:t>
      </w:r>
      <w:r w:rsidR="00807684" w:rsidRPr="00283BAF">
        <w:rPr>
          <w:rFonts w:eastAsia="Times New Roman" w:cs="Arial"/>
          <w:color w:val="222222"/>
          <w:sz w:val="24"/>
          <w:szCs w:val="28"/>
          <w:lang w:eastAsia="it-IT"/>
        </w:rPr>
        <w:t xml:space="preserve">di associazioni del territorio. </w:t>
      </w:r>
      <w:r w:rsidRPr="00283BAF">
        <w:rPr>
          <w:rFonts w:eastAsia="Times New Roman" w:cs="Arial"/>
          <w:color w:val="222222"/>
          <w:sz w:val="24"/>
          <w:szCs w:val="28"/>
          <w:lang w:eastAsia="it-IT"/>
        </w:rPr>
        <w:t xml:space="preserve">Nonostante ciò, </w:t>
      </w:r>
      <w:r w:rsidR="008D56C9" w:rsidRPr="00283BAF">
        <w:rPr>
          <w:rFonts w:eastAsia="Times New Roman" w:cs="Arial"/>
          <w:color w:val="222222"/>
          <w:sz w:val="24"/>
          <w:szCs w:val="28"/>
          <w:lang w:eastAsia="it-IT"/>
        </w:rPr>
        <w:t>il numero esiguo</w:t>
      </w:r>
      <w:r w:rsidR="00807684" w:rsidRPr="00283BAF">
        <w:rPr>
          <w:rFonts w:eastAsia="Times New Roman" w:cs="Arial"/>
          <w:color w:val="222222"/>
          <w:sz w:val="24"/>
          <w:szCs w:val="28"/>
          <w:lang w:eastAsia="it-IT"/>
        </w:rPr>
        <w:t xml:space="preserve"> di dati relativi a vari comitati provinciali, e la disomogeneità </w:t>
      </w:r>
      <w:r w:rsidR="008D56C9" w:rsidRPr="00283BAF">
        <w:rPr>
          <w:rFonts w:eastAsia="Times New Roman" w:cs="Arial"/>
          <w:color w:val="222222"/>
          <w:sz w:val="24"/>
          <w:szCs w:val="28"/>
          <w:lang w:eastAsia="it-IT"/>
        </w:rPr>
        <w:t>di quelli</w:t>
      </w:r>
      <w:r w:rsidR="00807684" w:rsidRPr="00283BAF">
        <w:rPr>
          <w:rFonts w:eastAsia="Times New Roman" w:cs="Arial"/>
          <w:color w:val="222222"/>
          <w:sz w:val="24"/>
          <w:szCs w:val="28"/>
          <w:lang w:eastAsia="it-IT"/>
        </w:rPr>
        <w:t xml:space="preserve"> a disposizione suggerisce </w:t>
      </w:r>
      <w:r w:rsidR="008D56C9" w:rsidRPr="00283BAF">
        <w:rPr>
          <w:rFonts w:eastAsia="Times New Roman" w:cs="Arial"/>
          <w:color w:val="222222"/>
          <w:sz w:val="24"/>
          <w:szCs w:val="28"/>
          <w:lang w:eastAsia="it-IT"/>
        </w:rPr>
        <w:t>la necessità di implementare il</w:t>
      </w:r>
      <w:r w:rsidR="00807684" w:rsidRPr="00283BAF">
        <w:rPr>
          <w:rFonts w:eastAsia="Times New Roman" w:cs="Arial"/>
          <w:color w:val="222222"/>
          <w:sz w:val="24"/>
          <w:szCs w:val="28"/>
          <w:lang w:eastAsia="it-IT"/>
        </w:rPr>
        <w:t xml:space="preserve"> coordinamento interno dell'associazione. </w:t>
      </w:r>
    </w:p>
    <w:p w:rsidR="00615A59" w:rsidRDefault="00615A59" w:rsidP="001E7830">
      <w:pPr>
        <w:shd w:val="clear" w:color="auto" w:fill="FFFFFF"/>
        <w:spacing w:after="0" w:line="240" w:lineRule="auto"/>
        <w:jc w:val="both"/>
        <w:rPr>
          <w:rFonts w:eastAsia="Times New Roman" w:cs="Arial"/>
          <w:color w:val="222222"/>
          <w:sz w:val="24"/>
          <w:szCs w:val="28"/>
          <w:lang w:eastAsia="it-IT"/>
        </w:rPr>
      </w:pPr>
    </w:p>
    <w:p w:rsidR="004739D5" w:rsidRDefault="004739D5" w:rsidP="001E7830">
      <w:pPr>
        <w:shd w:val="clear" w:color="auto" w:fill="FFFFFF"/>
        <w:spacing w:after="0" w:line="240" w:lineRule="auto"/>
        <w:jc w:val="both"/>
        <w:rPr>
          <w:rFonts w:eastAsia="Times New Roman" w:cs="Arial"/>
          <w:color w:val="222222"/>
          <w:sz w:val="24"/>
          <w:szCs w:val="28"/>
          <w:lang w:eastAsia="it-IT"/>
        </w:rPr>
      </w:pPr>
    </w:p>
    <w:p w:rsidR="004739D5" w:rsidRPr="00283BAF" w:rsidRDefault="004739D5" w:rsidP="001E7830">
      <w:pPr>
        <w:shd w:val="clear" w:color="auto" w:fill="FFFFFF"/>
        <w:spacing w:after="0" w:line="240" w:lineRule="auto"/>
        <w:jc w:val="both"/>
        <w:rPr>
          <w:rFonts w:eastAsia="Times New Roman" w:cs="Arial"/>
          <w:color w:val="222222"/>
          <w:sz w:val="24"/>
          <w:szCs w:val="28"/>
          <w:lang w:eastAsia="it-IT"/>
        </w:rPr>
      </w:pPr>
    </w:p>
    <w:p w:rsidR="00B15FFC" w:rsidRPr="00283BAF" w:rsidRDefault="00B15FFC" w:rsidP="00B15FFC">
      <w:pPr>
        <w:shd w:val="clear" w:color="auto" w:fill="FFFFFF" w:themeFill="background1"/>
        <w:rPr>
          <w:sz w:val="24"/>
          <w:szCs w:val="28"/>
        </w:rPr>
      </w:pPr>
      <w:r w:rsidRPr="00283BAF">
        <w:rPr>
          <w:b/>
          <w:sz w:val="24"/>
          <w:szCs w:val="28"/>
        </w:rPr>
        <w:lastRenderedPageBreak/>
        <w:t xml:space="preserve">AREA “MONITORAGGIO E SVILUPPO” </w:t>
      </w:r>
      <w:r w:rsidR="00443A16" w:rsidRPr="00283BAF">
        <w:rPr>
          <w:sz w:val="24"/>
          <w:szCs w:val="28"/>
        </w:rPr>
        <w:t>Punteggio minimo e massimo – 3/1</w:t>
      </w:r>
    </w:p>
    <w:p w:rsidR="00807684" w:rsidRDefault="008D56C9" w:rsidP="001E7830">
      <w:pPr>
        <w:shd w:val="clear" w:color="auto" w:fill="FFFFFF"/>
        <w:spacing w:after="0" w:line="240" w:lineRule="auto"/>
        <w:jc w:val="both"/>
        <w:rPr>
          <w:rFonts w:eastAsia="Times New Roman" w:cs="Arial"/>
          <w:color w:val="222222"/>
          <w:sz w:val="24"/>
          <w:szCs w:val="28"/>
          <w:lang w:eastAsia="it-IT"/>
        </w:rPr>
      </w:pPr>
      <w:r w:rsidRPr="00283BAF">
        <w:rPr>
          <w:rFonts w:eastAsia="Times New Roman" w:cs="Arial"/>
          <w:color w:val="222222"/>
          <w:sz w:val="24"/>
          <w:szCs w:val="28"/>
          <w:lang w:eastAsia="it-IT"/>
        </w:rPr>
        <w:t xml:space="preserve">Rispetto a questo punto, è possibile osservare come il Comitato Regionale nel corso del 2017 abbia lavorato, soprattutto per alcuni progetti di promozione sociale e culturale, </w:t>
      </w:r>
      <w:r w:rsidR="00443A16" w:rsidRPr="00283BAF">
        <w:rPr>
          <w:rFonts w:eastAsia="Times New Roman" w:cs="Arial"/>
          <w:color w:val="222222"/>
          <w:sz w:val="24"/>
          <w:szCs w:val="28"/>
          <w:lang w:eastAsia="it-IT"/>
        </w:rPr>
        <w:t xml:space="preserve">sia internamente allo staff di Direzione che </w:t>
      </w:r>
      <w:r w:rsidRPr="00283BAF">
        <w:rPr>
          <w:rFonts w:eastAsia="Times New Roman" w:cs="Arial"/>
          <w:color w:val="222222"/>
          <w:sz w:val="24"/>
          <w:szCs w:val="28"/>
          <w:lang w:eastAsia="it-IT"/>
        </w:rPr>
        <w:t xml:space="preserve">in collaborazione con enti esterni all’associazione (tra questi, l’Università degli Studi di Padova) per </w:t>
      </w:r>
      <w:r w:rsidR="00807684" w:rsidRPr="00283BAF">
        <w:rPr>
          <w:rFonts w:eastAsia="Times New Roman" w:cs="Arial"/>
          <w:color w:val="222222"/>
          <w:sz w:val="24"/>
          <w:szCs w:val="28"/>
          <w:lang w:eastAsia="it-IT"/>
        </w:rPr>
        <w:t>il monitoraggio e la valutazione degli interventi,</w:t>
      </w:r>
      <w:r w:rsidRPr="00283BAF">
        <w:rPr>
          <w:rFonts w:eastAsia="Times New Roman" w:cs="Arial"/>
          <w:color w:val="222222"/>
          <w:sz w:val="24"/>
          <w:szCs w:val="28"/>
          <w:lang w:eastAsia="it-IT"/>
        </w:rPr>
        <w:t xml:space="preserve"> garantendo la messa a</w:t>
      </w:r>
      <w:r w:rsidRPr="00283BAF">
        <w:rPr>
          <w:sz w:val="24"/>
          <w:szCs w:val="28"/>
        </w:rPr>
        <w:t xml:space="preserve"> disposizione di report rappresentativi delle attività svolte e dei risultati raggiunti</w:t>
      </w:r>
      <w:r w:rsidR="00807684" w:rsidRPr="00283BAF">
        <w:rPr>
          <w:rFonts w:eastAsia="Times New Roman" w:cs="Arial"/>
          <w:color w:val="222222"/>
          <w:sz w:val="24"/>
          <w:szCs w:val="28"/>
          <w:lang w:eastAsia="it-IT"/>
        </w:rPr>
        <w:t xml:space="preserve">. </w:t>
      </w:r>
      <w:r w:rsidRPr="00283BAF">
        <w:rPr>
          <w:rFonts w:eastAsia="Times New Roman" w:cs="Arial"/>
          <w:color w:val="222222"/>
          <w:sz w:val="24"/>
          <w:szCs w:val="28"/>
          <w:lang w:eastAsia="it-IT"/>
        </w:rPr>
        <w:t>Allo stesso tempo emerge la mancata condivisione di</w:t>
      </w:r>
      <w:r w:rsidR="00807684" w:rsidRPr="00283BAF">
        <w:rPr>
          <w:rFonts w:eastAsia="Times New Roman" w:cs="Arial"/>
          <w:color w:val="222222"/>
          <w:sz w:val="24"/>
          <w:szCs w:val="28"/>
          <w:lang w:eastAsia="it-IT"/>
        </w:rPr>
        <w:t xml:space="preserve"> dati relativi all'andamento di attività </w:t>
      </w:r>
      <w:r w:rsidR="00443A16" w:rsidRPr="00283BAF">
        <w:rPr>
          <w:rFonts w:eastAsia="Times New Roman" w:cs="Arial"/>
          <w:color w:val="222222"/>
          <w:sz w:val="24"/>
          <w:szCs w:val="28"/>
          <w:lang w:eastAsia="it-IT"/>
        </w:rPr>
        <w:t>di carattere locale</w:t>
      </w:r>
      <w:r w:rsidR="00807684" w:rsidRPr="00283BAF">
        <w:rPr>
          <w:rFonts w:eastAsia="Times New Roman" w:cs="Arial"/>
          <w:color w:val="222222"/>
          <w:sz w:val="24"/>
          <w:szCs w:val="28"/>
          <w:lang w:eastAsia="it-IT"/>
        </w:rPr>
        <w:t>, a</w:t>
      </w:r>
      <w:r w:rsidRPr="00283BAF">
        <w:rPr>
          <w:rFonts w:eastAsia="Times New Roman" w:cs="Arial"/>
          <w:color w:val="222222"/>
          <w:sz w:val="24"/>
          <w:szCs w:val="28"/>
          <w:lang w:eastAsia="it-IT"/>
        </w:rPr>
        <w:t>d</w:t>
      </w:r>
      <w:r w:rsidR="00807684" w:rsidRPr="00283BAF">
        <w:rPr>
          <w:rFonts w:eastAsia="Times New Roman" w:cs="Arial"/>
          <w:color w:val="222222"/>
          <w:sz w:val="24"/>
          <w:szCs w:val="28"/>
          <w:lang w:eastAsia="it-IT"/>
        </w:rPr>
        <w:t xml:space="preserve"> esempio sportiva</w:t>
      </w:r>
      <w:r w:rsidRPr="00283BAF">
        <w:rPr>
          <w:rFonts w:eastAsia="Times New Roman" w:cs="Arial"/>
          <w:color w:val="222222"/>
          <w:sz w:val="24"/>
          <w:szCs w:val="28"/>
          <w:lang w:eastAsia="it-IT"/>
        </w:rPr>
        <w:t xml:space="preserve"> e formativa</w:t>
      </w:r>
      <w:r w:rsidR="00807684" w:rsidRPr="00283BAF">
        <w:rPr>
          <w:rFonts w:eastAsia="Times New Roman" w:cs="Arial"/>
          <w:color w:val="222222"/>
          <w:sz w:val="24"/>
          <w:szCs w:val="28"/>
          <w:lang w:eastAsia="it-IT"/>
        </w:rPr>
        <w:t>, e</w:t>
      </w:r>
      <w:r w:rsidRPr="00283BAF">
        <w:rPr>
          <w:rFonts w:eastAsia="Times New Roman" w:cs="Arial"/>
          <w:color w:val="222222"/>
          <w:sz w:val="24"/>
          <w:szCs w:val="28"/>
          <w:lang w:eastAsia="it-IT"/>
        </w:rPr>
        <w:t xml:space="preserve"> la </w:t>
      </w:r>
      <w:r w:rsidR="006F0A68" w:rsidRPr="00283BAF">
        <w:rPr>
          <w:rFonts w:eastAsia="Times New Roman" w:cs="Arial"/>
          <w:color w:val="222222"/>
          <w:sz w:val="24"/>
          <w:szCs w:val="28"/>
          <w:lang w:eastAsia="it-IT"/>
        </w:rPr>
        <w:t>mancanza di condivisione d</w:t>
      </w:r>
      <w:r w:rsidRPr="00283BAF">
        <w:rPr>
          <w:rFonts w:eastAsia="Times New Roman" w:cs="Arial"/>
          <w:color w:val="222222"/>
          <w:sz w:val="24"/>
          <w:szCs w:val="28"/>
          <w:lang w:eastAsia="it-IT"/>
        </w:rPr>
        <w:t>i</w:t>
      </w:r>
      <w:r w:rsidR="006F0A68" w:rsidRPr="00283BAF">
        <w:rPr>
          <w:rFonts w:eastAsia="Times New Roman" w:cs="Arial"/>
          <w:color w:val="222222"/>
          <w:sz w:val="24"/>
          <w:szCs w:val="28"/>
          <w:lang w:eastAsia="it-IT"/>
        </w:rPr>
        <w:t xml:space="preserve"> informazioni sull’andamento dei</w:t>
      </w:r>
      <w:r w:rsidR="00807684" w:rsidRPr="00283BAF">
        <w:rPr>
          <w:rFonts w:eastAsia="Times New Roman" w:cs="Arial"/>
          <w:color w:val="222222"/>
          <w:sz w:val="24"/>
          <w:szCs w:val="28"/>
          <w:lang w:eastAsia="it-IT"/>
        </w:rPr>
        <w:t xml:space="preserve"> progetti </w:t>
      </w:r>
      <w:r w:rsidRPr="00283BAF">
        <w:rPr>
          <w:rFonts w:eastAsia="Times New Roman" w:cs="Arial"/>
          <w:color w:val="222222"/>
          <w:sz w:val="24"/>
          <w:szCs w:val="28"/>
          <w:lang w:eastAsia="it-IT"/>
        </w:rPr>
        <w:t>portati avanti dai</w:t>
      </w:r>
      <w:r w:rsidR="00807684" w:rsidRPr="00283BAF">
        <w:rPr>
          <w:rFonts w:eastAsia="Times New Roman" w:cs="Arial"/>
          <w:color w:val="222222"/>
          <w:sz w:val="24"/>
          <w:szCs w:val="28"/>
          <w:lang w:eastAsia="it-IT"/>
        </w:rPr>
        <w:t xml:space="preserve"> comitati provinciali. </w:t>
      </w:r>
      <w:r w:rsidR="006F0A68" w:rsidRPr="00283BAF">
        <w:rPr>
          <w:rFonts w:eastAsia="Times New Roman" w:cs="Arial"/>
          <w:color w:val="222222"/>
          <w:sz w:val="24"/>
          <w:szCs w:val="28"/>
          <w:lang w:eastAsia="it-IT"/>
        </w:rPr>
        <w:t>La mancanza di tale reportistica</w:t>
      </w:r>
      <w:r w:rsidR="00854F29" w:rsidRPr="00283BAF">
        <w:rPr>
          <w:rFonts w:eastAsia="Times New Roman" w:cs="Arial"/>
          <w:color w:val="222222"/>
          <w:sz w:val="24"/>
          <w:szCs w:val="28"/>
          <w:lang w:eastAsia="it-IT"/>
        </w:rPr>
        <w:t xml:space="preserve"> </w:t>
      </w:r>
      <w:r w:rsidR="006F0A68" w:rsidRPr="00283BAF">
        <w:rPr>
          <w:rFonts w:eastAsia="Times New Roman" w:cs="Arial"/>
          <w:color w:val="222222"/>
          <w:sz w:val="24"/>
          <w:szCs w:val="28"/>
          <w:lang w:eastAsia="it-IT"/>
        </w:rPr>
        <w:t>(</w:t>
      </w:r>
      <w:r w:rsidRPr="00283BAF">
        <w:rPr>
          <w:rFonts w:eastAsia="Times New Roman" w:cs="Arial"/>
          <w:color w:val="222222"/>
          <w:sz w:val="24"/>
          <w:szCs w:val="28"/>
          <w:lang w:eastAsia="it-IT"/>
        </w:rPr>
        <w:t xml:space="preserve">che, se presente, viene gestita </w:t>
      </w:r>
      <w:r w:rsidR="00807684" w:rsidRPr="00283BAF">
        <w:rPr>
          <w:rFonts w:eastAsia="Times New Roman" w:cs="Arial"/>
          <w:color w:val="222222"/>
          <w:sz w:val="24"/>
          <w:szCs w:val="28"/>
          <w:lang w:eastAsia="it-IT"/>
        </w:rPr>
        <w:t>internamente</w:t>
      </w:r>
      <w:r w:rsidR="00854F29" w:rsidRPr="00283BAF">
        <w:rPr>
          <w:rFonts w:eastAsia="Times New Roman" w:cs="Arial"/>
          <w:color w:val="222222"/>
          <w:sz w:val="24"/>
          <w:szCs w:val="28"/>
          <w:lang w:eastAsia="it-IT"/>
        </w:rPr>
        <w:t>)</w:t>
      </w:r>
      <w:r w:rsidR="00807684" w:rsidRPr="00283BAF">
        <w:rPr>
          <w:rFonts w:eastAsia="Times New Roman" w:cs="Arial"/>
          <w:color w:val="222222"/>
          <w:sz w:val="24"/>
          <w:szCs w:val="28"/>
          <w:lang w:eastAsia="it-IT"/>
        </w:rPr>
        <w:t xml:space="preserve">, </w:t>
      </w:r>
      <w:r w:rsidRPr="00283BAF">
        <w:rPr>
          <w:rFonts w:eastAsia="Times New Roman" w:cs="Arial"/>
          <w:color w:val="222222"/>
          <w:sz w:val="24"/>
          <w:szCs w:val="28"/>
          <w:lang w:eastAsia="it-IT"/>
        </w:rPr>
        <w:t>non consente di</w:t>
      </w:r>
      <w:r w:rsidR="00807684" w:rsidRPr="00283BAF">
        <w:rPr>
          <w:rFonts w:eastAsia="Times New Roman" w:cs="Arial"/>
          <w:color w:val="222222"/>
          <w:sz w:val="24"/>
          <w:szCs w:val="28"/>
          <w:lang w:eastAsia="it-IT"/>
        </w:rPr>
        <w:t xml:space="preserve"> avere un quadro completo </w:t>
      </w:r>
      <w:r w:rsidRPr="00283BAF">
        <w:rPr>
          <w:rFonts w:eastAsia="Times New Roman" w:cs="Arial"/>
          <w:color w:val="222222"/>
          <w:sz w:val="24"/>
          <w:szCs w:val="28"/>
          <w:lang w:eastAsia="it-IT"/>
        </w:rPr>
        <w:t xml:space="preserve">dell’andamento complessivo dei progetti in relazione agli obiettivi stabiliti dallo statuto dell’associazione, e dunque non consente </w:t>
      </w:r>
      <w:r w:rsidR="00807684" w:rsidRPr="00283BAF">
        <w:rPr>
          <w:rFonts w:eastAsia="Times New Roman" w:cs="Arial"/>
          <w:color w:val="222222"/>
          <w:sz w:val="24"/>
          <w:szCs w:val="28"/>
          <w:lang w:eastAsia="it-IT"/>
        </w:rPr>
        <w:t>lo sviluppo di ragionamenti di implementazione</w:t>
      </w:r>
      <w:r w:rsidRPr="00283BAF">
        <w:rPr>
          <w:rFonts w:eastAsia="Times New Roman" w:cs="Arial"/>
          <w:color w:val="222222"/>
          <w:sz w:val="24"/>
          <w:szCs w:val="28"/>
          <w:lang w:eastAsia="it-IT"/>
        </w:rPr>
        <w:t>,</w:t>
      </w:r>
      <w:r w:rsidR="00807684" w:rsidRPr="00283BAF">
        <w:rPr>
          <w:rFonts w:eastAsia="Times New Roman" w:cs="Arial"/>
          <w:color w:val="222222"/>
          <w:sz w:val="24"/>
          <w:szCs w:val="28"/>
          <w:lang w:eastAsia="it-IT"/>
        </w:rPr>
        <w:t xml:space="preserve"> coordinata</w:t>
      </w:r>
      <w:r w:rsidRPr="00283BAF">
        <w:rPr>
          <w:rFonts w:eastAsia="Times New Roman" w:cs="Arial"/>
          <w:color w:val="222222"/>
          <w:sz w:val="24"/>
          <w:szCs w:val="28"/>
          <w:lang w:eastAsia="it-IT"/>
        </w:rPr>
        <w:t>,</w:t>
      </w:r>
      <w:r w:rsidR="00807684" w:rsidRPr="00283BAF">
        <w:rPr>
          <w:rFonts w:eastAsia="Times New Roman" w:cs="Arial"/>
          <w:color w:val="222222"/>
          <w:sz w:val="24"/>
          <w:szCs w:val="28"/>
          <w:lang w:eastAsia="it-IT"/>
        </w:rPr>
        <w:t xml:space="preserve"> delle attività del territorio. </w:t>
      </w:r>
    </w:p>
    <w:p w:rsidR="004739D5" w:rsidRPr="00283BAF" w:rsidRDefault="004739D5" w:rsidP="001E7830">
      <w:pPr>
        <w:shd w:val="clear" w:color="auto" w:fill="FFFFFF"/>
        <w:spacing w:after="0" w:line="240" w:lineRule="auto"/>
        <w:jc w:val="both"/>
        <w:rPr>
          <w:rFonts w:eastAsia="Times New Roman" w:cs="Arial"/>
          <w:color w:val="222222"/>
          <w:sz w:val="24"/>
          <w:szCs w:val="28"/>
          <w:lang w:eastAsia="it-IT"/>
        </w:rPr>
      </w:pPr>
    </w:p>
    <w:p w:rsidR="006F0A68" w:rsidRPr="00283BAF" w:rsidRDefault="006F0A68" w:rsidP="001E7830">
      <w:pPr>
        <w:shd w:val="clear" w:color="auto" w:fill="FFFFFF"/>
        <w:spacing w:after="0" w:line="240" w:lineRule="auto"/>
        <w:jc w:val="both"/>
        <w:rPr>
          <w:rFonts w:eastAsia="Times New Roman" w:cs="Arial"/>
          <w:color w:val="222222"/>
          <w:sz w:val="24"/>
          <w:szCs w:val="28"/>
          <w:lang w:eastAsia="it-IT"/>
        </w:rPr>
      </w:pPr>
    </w:p>
    <w:p w:rsidR="00615A59" w:rsidRDefault="00615A59" w:rsidP="00615A59">
      <w:pPr>
        <w:shd w:val="clear" w:color="auto" w:fill="FFC000"/>
        <w:rPr>
          <w:sz w:val="44"/>
          <w:szCs w:val="44"/>
        </w:rPr>
      </w:pPr>
      <w:r>
        <w:rPr>
          <w:sz w:val="44"/>
          <w:szCs w:val="44"/>
        </w:rPr>
        <w:t>CONCLUSIONI</w:t>
      </w:r>
    </w:p>
    <w:p w:rsidR="00807684" w:rsidRPr="00283BAF" w:rsidRDefault="00807684" w:rsidP="001E7830">
      <w:pPr>
        <w:shd w:val="clear" w:color="auto" w:fill="FFFFFF"/>
        <w:spacing w:after="0" w:line="240" w:lineRule="auto"/>
        <w:jc w:val="both"/>
        <w:rPr>
          <w:rFonts w:eastAsia="Times New Roman" w:cs="Arial"/>
          <w:color w:val="222222"/>
          <w:sz w:val="24"/>
          <w:szCs w:val="28"/>
          <w:lang w:eastAsia="it-IT"/>
        </w:rPr>
      </w:pPr>
    </w:p>
    <w:p w:rsidR="00F55D23" w:rsidRPr="00283BAF" w:rsidRDefault="00DC712E" w:rsidP="007F7B1E">
      <w:pPr>
        <w:shd w:val="clear" w:color="auto" w:fill="FFFFFF" w:themeFill="background1"/>
        <w:contextualSpacing/>
        <w:rPr>
          <w:rFonts w:eastAsia="Times New Roman" w:cs="Arial"/>
          <w:color w:val="222222"/>
          <w:sz w:val="24"/>
          <w:szCs w:val="28"/>
          <w:lang w:eastAsia="it-IT"/>
        </w:rPr>
      </w:pPr>
      <w:r w:rsidRPr="00283BAF">
        <w:rPr>
          <w:rFonts w:eastAsia="Times New Roman" w:cs="Arial"/>
          <w:color w:val="222222"/>
          <w:sz w:val="24"/>
          <w:szCs w:val="28"/>
          <w:lang w:eastAsia="it-IT"/>
        </w:rPr>
        <w:t xml:space="preserve">Quale impatto sta avendo l’esistenza di AICS nel territorio dell’Emilia Romagna? Non si sono voluti considerare - in questa prima fase - i risultati raggiunti, per concentrare l’attenzione su come  </w:t>
      </w:r>
      <w:r w:rsidR="006F0A68" w:rsidRPr="00283BAF">
        <w:rPr>
          <w:rFonts w:eastAsia="Times New Roman" w:cs="Arial"/>
          <w:color w:val="222222"/>
          <w:sz w:val="24"/>
          <w:szCs w:val="28"/>
          <w:lang w:eastAsia="it-IT"/>
        </w:rPr>
        <w:t> </w:t>
      </w:r>
      <w:r w:rsidRPr="00283BAF">
        <w:rPr>
          <w:rFonts w:eastAsia="Times New Roman" w:cs="Arial"/>
          <w:color w:val="222222"/>
          <w:sz w:val="24"/>
          <w:szCs w:val="28"/>
          <w:lang w:eastAsia="it-IT"/>
        </w:rPr>
        <w:t>l’associazione esercita il suo ruolo nella Comunità, quindi come lavora per realizzare la mission associativa. Perché possiamo migliorare i risultati solo se abbiamo contezza di come lavoriamo, di quali sono i punti di forza e le difficoltà della squadra, soprattutto in questo momento storico di rinnovo delle cariche Regionali.</w:t>
      </w:r>
    </w:p>
    <w:p w:rsidR="007843BD" w:rsidRDefault="007843BD" w:rsidP="007F7B1E">
      <w:pPr>
        <w:shd w:val="clear" w:color="auto" w:fill="FFFFFF" w:themeFill="background1"/>
        <w:contextualSpacing/>
        <w:rPr>
          <w:rFonts w:eastAsia="Times New Roman" w:cs="Arial"/>
          <w:color w:val="222222"/>
          <w:sz w:val="24"/>
          <w:szCs w:val="28"/>
          <w:lang w:eastAsia="it-IT"/>
        </w:rPr>
      </w:pPr>
      <w:r w:rsidRPr="00283BAF">
        <w:rPr>
          <w:rFonts w:eastAsia="Times New Roman" w:cs="Arial"/>
          <w:color w:val="222222"/>
          <w:sz w:val="24"/>
          <w:szCs w:val="28"/>
          <w:lang w:eastAsia="it-IT"/>
        </w:rPr>
        <w:t xml:space="preserve">Confrontando la portata generativa della mission teorica con quella dell’operatività 2017, si può vedere come  il Comitato Regionale abbia investito per incrementare la qualità nelle aree maggiormente “critiche” (ossia variabili) </w:t>
      </w:r>
      <w:r w:rsidR="003117C2">
        <w:rPr>
          <w:rFonts w:eastAsia="Times New Roman" w:cs="Arial"/>
          <w:color w:val="222222"/>
          <w:sz w:val="24"/>
          <w:szCs w:val="28"/>
          <w:lang w:eastAsia="it-IT"/>
        </w:rPr>
        <w:t>de</w:t>
      </w:r>
      <w:r w:rsidRPr="00283BAF">
        <w:rPr>
          <w:rFonts w:eastAsia="Times New Roman" w:cs="Arial"/>
          <w:color w:val="222222"/>
          <w:sz w:val="24"/>
          <w:szCs w:val="28"/>
          <w:lang w:eastAsia="it-IT"/>
        </w:rPr>
        <w:t xml:space="preserve">llo statuto. </w:t>
      </w:r>
    </w:p>
    <w:tbl>
      <w:tblPr>
        <w:tblStyle w:val="Grigliatabella"/>
        <w:tblpPr w:leftFromText="141" w:rightFromText="141" w:vertAnchor="text" w:horzAnchor="margin" w:tblpXSpec="center" w:tblpY="140"/>
        <w:tblW w:w="0" w:type="auto"/>
        <w:tblLook w:val="04A0"/>
      </w:tblPr>
      <w:tblGrid>
        <w:gridCol w:w="3259"/>
        <w:gridCol w:w="1385"/>
        <w:gridCol w:w="1276"/>
      </w:tblGrid>
      <w:tr w:rsidR="00615A59" w:rsidRPr="00283BAF" w:rsidTr="00615A59">
        <w:tc>
          <w:tcPr>
            <w:tcW w:w="3259" w:type="dxa"/>
          </w:tcPr>
          <w:p w:rsidR="00615A59" w:rsidRPr="00283BAF" w:rsidRDefault="00615A59" w:rsidP="00615A59">
            <w:pPr>
              <w:jc w:val="center"/>
              <w:rPr>
                <w:rFonts w:eastAsia="Times New Roman" w:cs="Arial"/>
                <w:b/>
                <w:color w:val="222222"/>
                <w:sz w:val="24"/>
                <w:szCs w:val="28"/>
                <w:lang w:eastAsia="it-IT"/>
              </w:rPr>
            </w:pPr>
            <w:r w:rsidRPr="00283BAF">
              <w:rPr>
                <w:rFonts w:eastAsia="Times New Roman" w:cs="Arial"/>
                <w:b/>
                <w:color w:val="222222"/>
                <w:sz w:val="24"/>
                <w:szCs w:val="28"/>
                <w:lang w:eastAsia="it-IT"/>
              </w:rPr>
              <w:t>AREE</w:t>
            </w:r>
          </w:p>
        </w:tc>
        <w:tc>
          <w:tcPr>
            <w:tcW w:w="1385" w:type="dxa"/>
          </w:tcPr>
          <w:p w:rsidR="00615A59" w:rsidRPr="00283BAF" w:rsidRDefault="00615A59" w:rsidP="00615A59">
            <w:pPr>
              <w:jc w:val="center"/>
              <w:rPr>
                <w:rFonts w:eastAsia="Times New Roman" w:cs="Arial"/>
                <w:b/>
                <w:color w:val="222222"/>
                <w:sz w:val="24"/>
                <w:szCs w:val="28"/>
                <w:lang w:eastAsia="it-IT"/>
              </w:rPr>
            </w:pPr>
            <w:r w:rsidRPr="00283BAF">
              <w:rPr>
                <w:rFonts w:eastAsia="Times New Roman" w:cs="Arial"/>
                <w:b/>
                <w:color w:val="222222"/>
                <w:sz w:val="24"/>
                <w:szCs w:val="28"/>
                <w:lang w:eastAsia="it-IT"/>
              </w:rPr>
              <w:t>STATUTO</w:t>
            </w:r>
          </w:p>
        </w:tc>
        <w:tc>
          <w:tcPr>
            <w:tcW w:w="1276" w:type="dxa"/>
          </w:tcPr>
          <w:p w:rsidR="00615A59" w:rsidRPr="00283BAF" w:rsidRDefault="00615A59" w:rsidP="00615A59">
            <w:pPr>
              <w:jc w:val="center"/>
              <w:rPr>
                <w:rFonts w:eastAsia="Times New Roman" w:cs="Arial"/>
                <w:b/>
                <w:color w:val="222222"/>
                <w:sz w:val="24"/>
                <w:szCs w:val="28"/>
                <w:lang w:eastAsia="it-IT"/>
              </w:rPr>
            </w:pPr>
            <w:r w:rsidRPr="00283BAF">
              <w:rPr>
                <w:rFonts w:eastAsia="Times New Roman" w:cs="Arial"/>
                <w:b/>
                <w:color w:val="222222"/>
                <w:sz w:val="24"/>
                <w:szCs w:val="28"/>
                <w:lang w:eastAsia="it-IT"/>
              </w:rPr>
              <w:t>2017</w:t>
            </w:r>
          </w:p>
        </w:tc>
      </w:tr>
      <w:tr w:rsidR="00615A59" w:rsidRPr="00283BAF" w:rsidTr="00615A59">
        <w:tc>
          <w:tcPr>
            <w:tcW w:w="3259" w:type="dxa"/>
          </w:tcPr>
          <w:p w:rsidR="00615A59" w:rsidRPr="00283BAF" w:rsidRDefault="00615A59" w:rsidP="00615A59">
            <w:pPr>
              <w:pStyle w:val="NormaleWeb"/>
              <w:spacing w:before="0" w:beforeAutospacing="0" w:after="0" w:afterAutospacing="0"/>
              <w:jc w:val="center"/>
              <w:rPr>
                <w:rFonts w:asciiTheme="minorHAnsi" w:hAnsiTheme="minorHAnsi"/>
              </w:rPr>
            </w:pPr>
            <w:r w:rsidRPr="00283BAF">
              <w:rPr>
                <w:rFonts w:asciiTheme="minorHAnsi" w:hAnsiTheme="minorHAnsi"/>
                <w:bCs/>
                <w:color w:val="000000"/>
                <w:szCs w:val="48"/>
              </w:rPr>
              <w:t>AMBITO</w:t>
            </w:r>
          </w:p>
        </w:tc>
        <w:tc>
          <w:tcPr>
            <w:tcW w:w="1385" w:type="dxa"/>
          </w:tcPr>
          <w:p w:rsidR="00615A59" w:rsidRPr="00283BAF" w:rsidRDefault="00615A59" w:rsidP="00615A59">
            <w:pPr>
              <w:pStyle w:val="NormaleWeb"/>
              <w:spacing w:before="0" w:beforeAutospacing="0" w:after="0" w:afterAutospacing="0"/>
              <w:jc w:val="center"/>
              <w:rPr>
                <w:rFonts w:asciiTheme="minorHAnsi" w:hAnsiTheme="minorHAnsi"/>
                <w:sz w:val="22"/>
              </w:rPr>
            </w:pPr>
            <w:r w:rsidRPr="00283BAF">
              <w:rPr>
                <w:rFonts w:asciiTheme="minorHAnsi" w:hAnsiTheme="minorHAnsi"/>
                <w:sz w:val="22"/>
              </w:rPr>
              <w:t>3</w:t>
            </w:r>
          </w:p>
        </w:tc>
        <w:tc>
          <w:tcPr>
            <w:tcW w:w="1276" w:type="dxa"/>
          </w:tcPr>
          <w:p w:rsidR="00615A59" w:rsidRPr="00283BAF" w:rsidRDefault="00615A59" w:rsidP="00615A59">
            <w:pPr>
              <w:pStyle w:val="NormaleWeb"/>
              <w:spacing w:before="0" w:beforeAutospacing="0" w:after="0" w:afterAutospacing="0"/>
              <w:jc w:val="center"/>
              <w:rPr>
                <w:rFonts w:asciiTheme="minorHAnsi" w:hAnsiTheme="minorHAnsi"/>
                <w:sz w:val="22"/>
              </w:rPr>
            </w:pPr>
            <w:r w:rsidRPr="00283BAF">
              <w:rPr>
                <w:rFonts w:asciiTheme="minorHAnsi" w:hAnsiTheme="minorHAnsi"/>
                <w:sz w:val="22"/>
              </w:rPr>
              <w:t>2</w:t>
            </w:r>
          </w:p>
        </w:tc>
      </w:tr>
      <w:tr w:rsidR="00615A59" w:rsidRPr="00283BAF" w:rsidTr="00615A59">
        <w:tc>
          <w:tcPr>
            <w:tcW w:w="3259" w:type="dxa"/>
          </w:tcPr>
          <w:p w:rsidR="00615A59" w:rsidRPr="00283BAF" w:rsidRDefault="00615A59" w:rsidP="00615A59">
            <w:pPr>
              <w:pStyle w:val="NormaleWeb"/>
              <w:spacing w:before="0" w:beforeAutospacing="0" w:after="0" w:afterAutospacing="0"/>
              <w:jc w:val="center"/>
              <w:rPr>
                <w:rFonts w:asciiTheme="minorHAnsi" w:hAnsiTheme="minorHAnsi"/>
              </w:rPr>
            </w:pPr>
            <w:r w:rsidRPr="00283BAF">
              <w:rPr>
                <w:rFonts w:asciiTheme="minorHAnsi" w:hAnsiTheme="minorHAnsi"/>
                <w:bCs/>
                <w:color w:val="000000"/>
                <w:szCs w:val="48"/>
              </w:rPr>
              <w:t>ATTIVAZIONE</w:t>
            </w:r>
          </w:p>
        </w:tc>
        <w:tc>
          <w:tcPr>
            <w:tcW w:w="1385" w:type="dxa"/>
          </w:tcPr>
          <w:p w:rsidR="00615A59" w:rsidRPr="00283BAF" w:rsidRDefault="00615A59" w:rsidP="00615A59">
            <w:pPr>
              <w:pStyle w:val="NormaleWeb"/>
              <w:spacing w:before="0" w:beforeAutospacing="0" w:after="0" w:afterAutospacing="0"/>
              <w:jc w:val="center"/>
              <w:rPr>
                <w:rFonts w:asciiTheme="minorHAnsi" w:hAnsiTheme="minorHAnsi"/>
                <w:sz w:val="22"/>
              </w:rPr>
            </w:pPr>
            <w:r w:rsidRPr="00283BAF">
              <w:rPr>
                <w:rFonts w:asciiTheme="minorHAnsi" w:hAnsiTheme="minorHAnsi"/>
                <w:sz w:val="22"/>
              </w:rPr>
              <w:t>2</w:t>
            </w:r>
          </w:p>
        </w:tc>
        <w:tc>
          <w:tcPr>
            <w:tcW w:w="1276" w:type="dxa"/>
          </w:tcPr>
          <w:p w:rsidR="00615A59" w:rsidRPr="00283BAF" w:rsidRDefault="00615A59" w:rsidP="00615A59">
            <w:pPr>
              <w:pStyle w:val="NormaleWeb"/>
              <w:spacing w:before="0" w:beforeAutospacing="0" w:after="0" w:afterAutospacing="0"/>
              <w:jc w:val="center"/>
              <w:rPr>
                <w:rFonts w:asciiTheme="minorHAnsi" w:hAnsiTheme="minorHAnsi"/>
                <w:sz w:val="22"/>
              </w:rPr>
            </w:pPr>
            <w:r w:rsidRPr="00283BAF">
              <w:rPr>
                <w:rFonts w:asciiTheme="minorHAnsi" w:hAnsiTheme="minorHAnsi"/>
                <w:sz w:val="22"/>
              </w:rPr>
              <w:t>3</w:t>
            </w:r>
          </w:p>
        </w:tc>
      </w:tr>
      <w:tr w:rsidR="00615A59" w:rsidRPr="00283BAF" w:rsidTr="00615A59">
        <w:tc>
          <w:tcPr>
            <w:tcW w:w="3259" w:type="dxa"/>
          </w:tcPr>
          <w:p w:rsidR="00615A59" w:rsidRPr="00283BAF" w:rsidRDefault="00615A59" w:rsidP="00615A59">
            <w:pPr>
              <w:pStyle w:val="NormaleWeb"/>
              <w:spacing w:before="0" w:beforeAutospacing="0" w:after="0" w:afterAutospacing="0"/>
              <w:jc w:val="center"/>
              <w:rPr>
                <w:rFonts w:asciiTheme="minorHAnsi" w:hAnsiTheme="minorHAnsi"/>
              </w:rPr>
            </w:pPr>
            <w:r w:rsidRPr="00283BAF">
              <w:rPr>
                <w:rFonts w:asciiTheme="minorHAnsi" w:hAnsiTheme="minorHAnsi"/>
                <w:bCs/>
                <w:color w:val="000000"/>
                <w:szCs w:val="48"/>
              </w:rPr>
              <w:t>ORGANIZZAZIONE</w:t>
            </w:r>
          </w:p>
        </w:tc>
        <w:tc>
          <w:tcPr>
            <w:tcW w:w="1385" w:type="dxa"/>
          </w:tcPr>
          <w:p w:rsidR="00615A59" w:rsidRPr="00283BAF" w:rsidRDefault="00615A59" w:rsidP="00615A59">
            <w:pPr>
              <w:pStyle w:val="NormaleWeb"/>
              <w:spacing w:before="0" w:beforeAutospacing="0" w:after="0" w:afterAutospacing="0"/>
              <w:jc w:val="center"/>
              <w:rPr>
                <w:rFonts w:asciiTheme="minorHAnsi" w:hAnsiTheme="minorHAnsi"/>
                <w:sz w:val="22"/>
              </w:rPr>
            </w:pPr>
            <w:r w:rsidRPr="00283BAF">
              <w:rPr>
                <w:rFonts w:asciiTheme="minorHAnsi" w:hAnsiTheme="minorHAnsi"/>
                <w:sz w:val="22"/>
              </w:rPr>
              <w:t>3</w:t>
            </w:r>
          </w:p>
        </w:tc>
        <w:tc>
          <w:tcPr>
            <w:tcW w:w="1276" w:type="dxa"/>
          </w:tcPr>
          <w:p w:rsidR="00615A59" w:rsidRPr="00283BAF" w:rsidRDefault="00615A59" w:rsidP="00615A59">
            <w:pPr>
              <w:pStyle w:val="NormaleWeb"/>
              <w:spacing w:before="0" w:beforeAutospacing="0" w:after="0" w:afterAutospacing="0"/>
              <w:jc w:val="center"/>
              <w:rPr>
                <w:rFonts w:asciiTheme="minorHAnsi" w:hAnsiTheme="minorHAnsi"/>
                <w:sz w:val="22"/>
              </w:rPr>
            </w:pPr>
            <w:r w:rsidRPr="00283BAF">
              <w:rPr>
                <w:rFonts w:asciiTheme="minorHAnsi" w:hAnsiTheme="minorHAnsi"/>
                <w:sz w:val="22"/>
              </w:rPr>
              <w:t>2</w:t>
            </w:r>
          </w:p>
        </w:tc>
      </w:tr>
      <w:tr w:rsidR="00615A59" w:rsidRPr="00283BAF" w:rsidTr="00615A59">
        <w:tc>
          <w:tcPr>
            <w:tcW w:w="3259" w:type="dxa"/>
          </w:tcPr>
          <w:p w:rsidR="00615A59" w:rsidRPr="00283BAF" w:rsidRDefault="00615A59" w:rsidP="00615A59">
            <w:pPr>
              <w:pStyle w:val="NormaleWeb"/>
              <w:spacing w:before="0" w:beforeAutospacing="0" w:after="0" w:afterAutospacing="0"/>
              <w:jc w:val="center"/>
              <w:rPr>
                <w:rFonts w:asciiTheme="minorHAnsi" w:hAnsiTheme="minorHAnsi"/>
              </w:rPr>
            </w:pPr>
            <w:r w:rsidRPr="00283BAF">
              <w:rPr>
                <w:rFonts w:asciiTheme="minorHAnsi" w:hAnsiTheme="minorHAnsi"/>
                <w:bCs/>
                <w:color w:val="000000"/>
                <w:szCs w:val="40"/>
              </w:rPr>
              <w:t>MONITORAGGIO E SVILUPPO</w:t>
            </w:r>
          </w:p>
        </w:tc>
        <w:tc>
          <w:tcPr>
            <w:tcW w:w="1385" w:type="dxa"/>
          </w:tcPr>
          <w:p w:rsidR="00615A59" w:rsidRPr="00283BAF" w:rsidRDefault="00615A59" w:rsidP="00615A59">
            <w:pPr>
              <w:pStyle w:val="NormaleWeb"/>
              <w:spacing w:before="0" w:beforeAutospacing="0" w:after="0" w:afterAutospacing="0"/>
              <w:jc w:val="center"/>
              <w:rPr>
                <w:rFonts w:asciiTheme="minorHAnsi" w:hAnsiTheme="minorHAnsi"/>
                <w:sz w:val="22"/>
                <w:szCs w:val="32"/>
              </w:rPr>
            </w:pPr>
            <w:r w:rsidRPr="00283BAF">
              <w:rPr>
                <w:rFonts w:asciiTheme="minorHAnsi" w:hAnsiTheme="minorHAnsi"/>
                <w:sz w:val="22"/>
                <w:szCs w:val="32"/>
              </w:rPr>
              <w:t>1</w:t>
            </w:r>
          </w:p>
        </w:tc>
        <w:tc>
          <w:tcPr>
            <w:tcW w:w="1276" w:type="dxa"/>
          </w:tcPr>
          <w:p w:rsidR="00615A59" w:rsidRPr="00283BAF" w:rsidRDefault="00615A59" w:rsidP="00615A59">
            <w:pPr>
              <w:pStyle w:val="NormaleWeb"/>
              <w:spacing w:before="0" w:beforeAutospacing="0" w:after="0" w:afterAutospacing="0"/>
              <w:jc w:val="center"/>
              <w:rPr>
                <w:rFonts w:asciiTheme="minorHAnsi" w:hAnsiTheme="minorHAnsi"/>
                <w:sz w:val="22"/>
                <w:szCs w:val="32"/>
              </w:rPr>
            </w:pPr>
            <w:r w:rsidRPr="00283BAF">
              <w:rPr>
                <w:rFonts w:asciiTheme="minorHAnsi" w:hAnsiTheme="minorHAnsi"/>
                <w:sz w:val="22"/>
                <w:szCs w:val="32"/>
              </w:rPr>
              <w:t>3/1</w:t>
            </w:r>
          </w:p>
        </w:tc>
      </w:tr>
    </w:tbl>
    <w:p w:rsidR="00615A59" w:rsidRDefault="00615A59" w:rsidP="007F7B1E">
      <w:pPr>
        <w:shd w:val="clear" w:color="auto" w:fill="FFFFFF" w:themeFill="background1"/>
        <w:rPr>
          <w:rFonts w:eastAsia="Times New Roman" w:cs="Arial"/>
          <w:color w:val="222222"/>
          <w:sz w:val="24"/>
          <w:szCs w:val="28"/>
          <w:lang w:eastAsia="it-IT"/>
        </w:rPr>
      </w:pPr>
    </w:p>
    <w:p w:rsidR="00615A59" w:rsidRDefault="00615A59" w:rsidP="007F7B1E">
      <w:pPr>
        <w:shd w:val="clear" w:color="auto" w:fill="FFFFFF" w:themeFill="background1"/>
        <w:rPr>
          <w:rFonts w:eastAsia="Times New Roman" w:cs="Arial"/>
          <w:color w:val="222222"/>
          <w:sz w:val="24"/>
          <w:szCs w:val="28"/>
          <w:lang w:eastAsia="it-IT"/>
        </w:rPr>
      </w:pPr>
    </w:p>
    <w:p w:rsidR="00615A59" w:rsidRDefault="00615A59" w:rsidP="007F7B1E">
      <w:pPr>
        <w:shd w:val="clear" w:color="auto" w:fill="FFFFFF" w:themeFill="background1"/>
        <w:rPr>
          <w:rFonts w:eastAsia="Times New Roman" w:cs="Arial"/>
          <w:color w:val="222222"/>
          <w:sz w:val="24"/>
          <w:szCs w:val="28"/>
          <w:lang w:eastAsia="it-IT"/>
        </w:rPr>
      </w:pPr>
    </w:p>
    <w:p w:rsidR="00615A59" w:rsidRDefault="00615A59" w:rsidP="007F7B1E">
      <w:pPr>
        <w:shd w:val="clear" w:color="auto" w:fill="FFFFFF" w:themeFill="background1"/>
        <w:rPr>
          <w:rFonts w:eastAsia="Times New Roman" w:cs="Arial"/>
          <w:color w:val="222222"/>
          <w:sz w:val="24"/>
          <w:szCs w:val="28"/>
          <w:lang w:eastAsia="it-IT"/>
        </w:rPr>
      </w:pPr>
    </w:p>
    <w:p w:rsidR="007843BD" w:rsidRPr="00283BAF" w:rsidRDefault="007843BD" w:rsidP="007F7B1E">
      <w:pPr>
        <w:shd w:val="clear" w:color="auto" w:fill="FFFFFF" w:themeFill="background1"/>
        <w:rPr>
          <w:rFonts w:eastAsia="Times New Roman" w:cs="Arial"/>
          <w:color w:val="222222"/>
          <w:sz w:val="24"/>
          <w:szCs w:val="28"/>
          <w:lang w:eastAsia="it-IT"/>
        </w:rPr>
      </w:pPr>
      <w:r w:rsidRPr="00283BAF">
        <w:rPr>
          <w:rFonts w:eastAsia="Times New Roman" w:cs="Arial"/>
          <w:color w:val="222222"/>
          <w:sz w:val="24"/>
          <w:szCs w:val="28"/>
          <w:lang w:eastAsia="it-IT"/>
        </w:rPr>
        <w:t xml:space="preserve"> Parallelamente, emerge una non completa realizzazione delle potenzialità dell’associazione sia rispetto agli ambiti dell’offerta che rispetto all’organizzazione interna, aspetto che emerge anche dall’elevata variabilità nelle modalità di monitoraggio delle attività erogate e del loro sviluppo.</w:t>
      </w:r>
    </w:p>
    <w:p w:rsidR="00100D7B" w:rsidRPr="00283BAF" w:rsidRDefault="00283BAF" w:rsidP="007F7B1E">
      <w:pPr>
        <w:shd w:val="clear" w:color="auto" w:fill="FFFFFF" w:themeFill="background1"/>
        <w:rPr>
          <w:sz w:val="40"/>
          <w:szCs w:val="44"/>
        </w:rPr>
      </w:pPr>
      <w:r w:rsidRPr="00283BAF">
        <w:rPr>
          <w:rFonts w:eastAsia="Times New Roman" w:cs="Arial"/>
          <w:color w:val="222222"/>
          <w:sz w:val="24"/>
          <w:szCs w:val="28"/>
          <w:lang w:eastAsia="it-IT"/>
        </w:rPr>
        <w:t>Il quadro delineato consente di orientare gli investimenti dell’operatività del 2018 verso la costruzione e l’implementazione di strategie di coordinamento tra Comitato Regionale, Comitati Provinciali e Associazioni affiliate; oltre che di investimento nella diversificazione delle attività promosse nei temi legati all’ambiente e al territorio.</w:t>
      </w:r>
    </w:p>
    <w:sectPr w:rsidR="00100D7B" w:rsidRPr="00283BAF" w:rsidSect="006F1F3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6ED" w:rsidRDefault="007346ED" w:rsidP="00D32787">
      <w:pPr>
        <w:spacing w:after="0" w:line="240" w:lineRule="auto"/>
      </w:pPr>
      <w:r>
        <w:separator/>
      </w:r>
    </w:p>
  </w:endnote>
  <w:endnote w:type="continuationSeparator" w:id="1">
    <w:p w:rsidR="007346ED" w:rsidRDefault="007346ED" w:rsidP="00D327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eelawadee UI Semilight">
    <w:panose1 w:val="020B0402040204020203"/>
    <w:charset w:val="00"/>
    <w:family w:val="swiss"/>
    <w:pitch w:val="variable"/>
    <w:sig w:usb0="A3000003" w:usb1="00000043" w:usb2="00010000" w:usb3="00000000" w:csb0="000101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6ED" w:rsidRDefault="007346ED" w:rsidP="00D32787">
      <w:pPr>
        <w:spacing w:after="0" w:line="240" w:lineRule="auto"/>
      </w:pPr>
      <w:r>
        <w:separator/>
      </w:r>
    </w:p>
  </w:footnote>
  <w:footnote w:type="continuationSeparator" w:id="1">
    <w:p w:rsidR="007346ED" w:rsidRDefault="007346ED" w:rsidP="00D32787">
      <w:pPr>
        <w:spacing w:after="0" w:line="240" w:lineRule="auto"/>
      </w:pPr>
      <w:r>
        <w:continuationSeparator/>
      </w:r>
    </w:p>
  </w:footnote>
  <w:footnote w:id="2">
    <w:p w:rsidR="00797D0F" w:rsidRPr="005B2AE8" w:rsidRDefault="00797D0F" w:rsidP="005B2AE8">
      <w:pPr>
        <w:spacing w:after="120" w:line="240" w:lineRule="auto"/>
        <w:jc w:val="both"/>
        <w:rPr>
          <w:rFonts w:eastAsia="Times New Roman" w:cs="Times New Roman"/>
          <w:sz w:val="18"/>
          <w:szCs w:val="18"/>
          <w:lang w:eastAsia="it-IT"/>
        </w:rPr>
      </w:pPr>
      <w:r w:rsidRPr="005B2AE8">
        <w:rPr>
          <w:rStyle w:val="Rimandonotaapidipagina"/>
          <w:sz w:val="18"/>
          <w:szCs w:val="18"/>
        </w:rPr>
        <w:footnoteRef/>
      </w:r>
      <w:r w:rsidRPr="005B2AE8">
        <w:rPr>
          <w:sz w:val="18"/>
          <w:szCs w:val="18"/>
        </w:rPr>
        <w:t xml:space="preserve"> </w:t>
      </w:r>
      <w:r w:rsidRPr="005B2AE8">
        <w:rPr>
          <w:b/>
          <w:sz w:val="18"/>
          <w:szCs w:val="18"/>
        </w:rPr>
        <w:t>Pertinenza</w:t>
      </w:r>
      <w:r w:rsidRPr="005B2AE8">
        <w:rPr>
          <w:sz w:val="18"/>
          <w:szCs w:val="18"/>
        </w:rPr>
        <w:t xml:space="preserve">: </w:t>
      </w:r>
      <w:r w:rsidR="00610EE5">
        <w:rPr>
          <w:rFonts w:eastAsia="Times New Roman" w:cs="Times New Roman"/>
          <w:sz w:val="18"/>
          <w:szCs w:val="18"/>
          <w:lang w:eastAsia="it-IT"/>
        </w:rPr>
        <w:t>il parametro viene contemplato all’interno del testo, in qualsiasi modo</w:t>
      </w:r>
      <w:r w:rsidRPr="005B2AE8">
        <w:rPr>
          <w:rFonts w:eastAsia="Times New Roman" w:cs="Times New Roman"/>
          <w:sz w:val="18"/>
          <w:szCs w:val="18"/>
          <w:lang w:eastAsia="it-IT"/>
        </w:rPr>
        <w:t>;</w:t>
      </w:r>
      <w:r>
        <w:rPr>
          <w:rFonts w:eastAsia="Times New Roman" w:cs="Times New Roman"/>
          <w:sz w:val="18"/>
          <w:szCs w:val="18"/>
          <w:lang w:eastAsia="it-IT"/>
        </w:rPr>
        <w:t xml:space="preserve"> </w:t>
      </w:r>
      <w:r w:rsidRPr="005B2AE8">
        <w:rPr>
          <w:b/>
          <w:sz w:val="18"/>
          <w:szCs w:val="18"/>
        </w:rPr>
        <w:t>Adeguatezza</w:t>
      </w:r>
      <w:r w:rsidRPr="005B2AE8">
        <w:rPr>
          <w:sz w:val="18"/>
          <w:szCs w:val="18"/>
        </w:rPr>
        <w:t xml:space="preserve">: </w:t>
      </w:r>
      <w:r w:rsidR="00610EE5">
        <w:rPr>
          <w:rFonts w:eastAsia="Times New Roman" w:cs="Times New Roman"/>
          <w:sz w:val="18"/>
          <w:szCs w:val="18"/>
          <w:lang w:eastAsia="it-IT"/>
        </w:rPr>
        <w:t>il parametro è presente nel testo, ed è concepito in modo congruente con quanto contempla l’Architettura dei Servizi generativa</w:t>
      </w:r>
      <w:r w:rsidRPr="005B2AE8">
        <w:rPr>
          <w:rFonts w:eastAsia="Times New Roman" w:cs="Times New Roman"/>
          <w:sz w:val="18"/>
          <w:szCs w:val="18"/>
          <w:lang w:eastAsia="it-IT"/>
        </w:rPr>
        <w:t>.</w:t>
      </w:r>
      <w:r w:rsidRPr="005B2AE8">
        <w:rPr>
          <w:sz w:val="18"/>
          <w:szCs w:val="18"/>
        </w:rPr>
        <w:t xml:space="preserve"> </w:t>
      </w:r>
      <w:r w:rsidRPr="005B2AE8">
        <w:rPr>
          <w:b/>
          <w:sz w:val="18"/>
          <w:szCs w:val="18"/>
        </w:rPr>
        <w:t>Specificità</w:t>
      </w:r>
      <w:r w:rsidRPr="005B2AE8">
        <w:rPr>
          <w:sz w:val="18"/>
          <w:szCs w:val="18"/>
        </w:rPr>
        <w:t xml:space="preserve">: </w:t>
      </w:r>
      <w:r w:rsidR="00610EE5">
        <w:rPr>
          <w:rFonts w:eastAsia="Times New Roman" w:cs="Times New Roman"/>
          <w:sz w:val="18"/>
          <w:szCs w:val="18"/>
          <w:lang w:eastAsia="it-IT"/>
        </w:rPr>
        <w:t>Il parametro è posto con alcune specifiche che ne massimizzano la chiarezza e ne orientano le modalità di realizzazione</w:t>
      </w:r>
      <w:r w:rsidRPr="005B2AE8">
        <w:rPr>
          <w:rFonts w:eastAsia="Times New Roman" w:cs="Times New Roman"/>
          <w:sz w:val="18"/>
          <w:szCs w:val="18"/>
          <w:lang w:eastAsia="it-IT"/>
        </w:rPr>
        <w:t>.</w:t>
      </w:r>
    </w:p>
    <w:p w:rsidR="00797D0F" w:rsidRDefault="00797D0F" w:rsidP="005B2AE8">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C3C6C"/>
    <w:multiLevelType w:val="hybridMultilevel"/>
    <w:tmpl w:val="89E0B742"/>
    <w:lvl w:ilvl="0" w:tplc="1624E7EA">
      <w:start w:val="4"/>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E7A6042"/>
    <w:multiLevelType w:val="hybridMultilevel"/>
    <w:tmpl w:val="37FABF0E"/>
    <w:lvl w:ilvl="0" w:tplc="04100001">
      <w:start w:val="1"/>
      <w:numFmt w:val="bullet"/>
      <w:lvlText w:val=""/>
      <w:lvlJc w:val="left"/>
      <w:pPr>
        <w:ind w:left="761" w:hanging="360"/>
      </w:pPr>
      <w:rPr>
        <w:rFonts w:ascii="Symbol" w:hAnsi="Symbol" w:hint="default"/>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2">
    <w:nsid w:val="5A4A020E"/>
    <w:multiLevelType w:val="hybridMultilevel"/>
    <w:tmpl w:val="BCB29AAA"/>
    <w:lvl w:ilvl="0" w:tplc="1D76A49E">
      <w:numFmt w:val="bullet"/>
      <w:lvlText w:val="-"/>
      <w:lvlJc w:val="left"/>
      <w:pPr>
        <w:ind w:left="420" w:hanging="360"/>
      </w:pPr>
      <w:rPr>
        <w:rFonts w:ascii="Calibri" w:eastAsiaTheme="minorHAnsi" w:hAnsi="Calibri" w:cstheme="minorBid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283"/>
  <w:characterSpacingControl w:val="doNotCompress"/>
  <w:footnotePr>
    <w:footnote w:id="0"/>
    <w:footnote w:id="1"/>
  </w:footnotePr>
  <w:endnotePr>
    <w:endnote w:id="0"/>
    <w:endnote w:id="1"/>
  </w:endnotePr>
  <w:compat/>
  <w:rsids>
    <w:rsidRoot w:val="00140F9F"/>
    <w:rsid w:val="0002091A"/>
    <w:rsid w:val="000349A9"/>
    <w:rsid w:val="000522FC"/>
    <w:rsid w:val="0005343F"/>
    <w:rsid w:val="00054A7A"/>
    <w:rsid w:val="00081880"/>
    <w:rsid w:val="00084630"/>
    <w:rsid w:val="000B199B"/>
    <w:rsid w:val="00100D7B"/>
    <w:rsid w:val="00140F9F"/>
    <w:rsid w:val="00153209"/>
    <w:rsid w:val="00156FFB"/>
    <w:rsid w:val="00177F00"/>
    <w:rsid w:val="001B1364"/>
    <w:rsid w:val="001E7830"/>
    <w:rsid w:val="002329F6"/>
    <w:rsid w:val="00233114"/>
    <w:rsid w:val="00283BAF"/>
    <w:rsid w:val="002936D6"/>
    <w:rsid w:val="002B1D37"/>
    <w:rsid w:val="002D4225"/>
    <w:rsid w:val="002F10A2"/>
    <w:rsid w:val="002F2A5B"/>
    <w:rsid w:val="003117C2"/>
    <w:rsid w:val="003218ED"/>
    <w:rsid w:val="003A4DD8"/>
    <w:rsid w:val="003A754C"/>
    <w:rsid w:val="003B4252"/>
    <w:rsid w:val="003C0453"/>
    <w:rsid w:val="003E4003"/>
    <w:rsid w:val="003F70D7"/>
    <w:rsid w:val="00424743"/>
    <w:rsid w:val="00443A16"/>
    <w:rsid w:val="00465134"/>
    <w:rsid w:val="004739D5"/>
    <w:rsid w:val="00473FAF"/>
    <w:rsid w:val="00481682"/>
    <w:rsid w:val="00496E1F"/>
    <w:rsid w:val="004B01CD"/>
    <w:rsid w:val="00541A75"/>
    <w:rsid w:val="00551E61"/>
    <w:rsid w:val="005630B5"/>
    <w:rsid w:val="00586EBA"/>
    <w:rsid w:val="005B2AE8"/>
    <w:rsid w:val="005D0008"/>
    <w:rsid w:val="005D6147"/>
    <w:rsid w:val="005E37B9"/>
    <w:rsid w:val="005F1587"/>
    <w:rsid w:val="00610EE5"/>
    <w:rsid w:val="00615A59"/>
    <w:rsid w:val="00671F25"/>
    <w:rsid w:val="006771A3"/>
    <w:rsid w:val="00692875"/>
    <w:rsid w:val="006B6325"/>
    <w:rsid w:val="006D7DBA"/>
    <w:rsid w:val="006E4183"/>
    <w:rsid w:val="006F0A68"/>
    <w:rsid w:val="006F1F36"/>
    <w:rsid w:val="006F6D69"/>
    <w:rsid w:val="007159F4"/>
    <w:rsid w:val="007346ED"/>
    <w:rsid w:val="007527AA"/>
    <w:rsid w:val="007843BD"/>
    <w:rsid w:val="00797D0F"/>
    <w:rsid w:val="007D5392"/>
    <w:rsid w:val="007F7B1E"/>
    <w:rsid w:val="00807684"/>
    <w:rsid w:val="00837C62"/>
    <w:rsid w:val="0084090E"/>
    <w:rsid w:val="00842890"/>
    <w:rsid w:val="00854F29"/>
    <w:rsid w:val="00881E58"/>
    <w:rsid w:val="008A2280"/>
    <w:rsid w:val="008B2159"/>
    <w:rsid w:val="008B22C4"/>
    <w:rsid w:val="008B6F64"/>
    <w:rsid w:val="008C3254"/>
    <w:rsid w:val="008D56C9"/>
    <w:rsid w:val="008E1DCC"/>
    <w:rsid w:val="008E5015"/>
    <w:rsid w:val="008E6E6F"/>
    <w:rsid w:val="008F6C54"/>
    <w:rsid w:val="00913B12"/>
    <w:rsid w:val="00942B54"/>
    <w:rsid w:val="00943E82"/>
    <w:rsid w:val="009630A8"/>
    <w:rsid w:val="00974895"/>
    <w:rsid w:val="00984D9F"/>
    <w:rsid w:val="009B0640"/>
    <w:rsid w:val="009D7522"/>
    <w:rsid w:val="009E1899"/>
    <w:rsid w:val="00A0517B"/>
    <w:rsid w:val="00A11EAC"/>
    <w:rsid w:val="00A17EE5"/>
    <w:rsid w:val="00A22B1C"/>
    <w:rsid w:val="00A2376A"/>
    <w:rsid w:val="00A3172F"/>
    <w:rsid w:val="00AF0E40"/>
    <w:rsid w:val="00B00FD9"/>
    <w:rsid w:val="00B15FFC"/>
    <w:rsid w:val="00B2457B"/>
    <w:rsid w:val="00B424A9"/>
    <w:rsid w:val="00B57C4B"/>
    <w:rsid w:val="00B72235"/>
    <w:rsid w:val="00BF1658"/>
    <w:rsid w:val="00BF69DA"/>
    <w:rsid w:val="00BF753E"/>
    <w:rsid w:val="00C61773"/>
    <w:rsid w:val="00C623F2"/>
    <w:rsid w:val="00C71840"/>
    <w:rsid w:val="00CD12CF"/>
    <w:rsid w:val="00CD5F1A"/>
    <w:rsid w:val="00D018BA"/>
    <w:rsid w:val="00D32787"/>
    <w:rsid w:val="00D52CEE"/>
    <w:rsid w:val="00D5730A"/>
    <w:rsid w:val="00D91B4C"/>
    <w:rsid w:val="00D943B5"/>
    <w:rsid w:val="00DC712E"/>
    <w:rsid w:val="00DF7A99"/>
    <w:rsid w:val="00E11DB5"/>
    <w:rsid w:val="00E135EF"/>
    <w:rsid w:val="00E14171"/>
    <w:rsid w:val="00EE7372"/>
    <w:rsid w:val="00F55D23"/>
    <w:rsid w:val="00F70311"/>
    <w:rsid w:val="00F92FBC"/>
    <w:rsid w:val="00FF30F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F1F3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D4225"/>
    <w:pPr>
      <w:ind w:left="720"/>
      <w:contextualSpacing/>
    </w:pPr>
    <w:rPr>
      <w:rFonts w:ascii="Calibri" w:eastAsia="Calibri" w:hAnsi="Calibri" w:cs="Times New Roman"/>
    </w:rPr>
  </w:style>
  <w:style w:type="paragraph" w:styleId="NormaleWeb">
    <w:name w:val="Normal (Web)"/>
    <w:basedOn w:val="Normale"/>
    <w:uiPriority w:val="99"/>
    <w:unhideWhenUsed/>
    <w:rsid w:val="002D4225"/>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2D42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unhideWhenUsed/>
    <w:rsid w:val="00D3278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D32787"/>
    <w:rPr>
      <w:sz w:val="20"/>
      <w:szCs w:val="20"/>
    </w:rPr>
  </w:style>
  <w:style w:type="character" w:styleId="Rimandonotaapidipagina">
    <w:name w:val="footnote reference"/>
    <w:basedOn w:val="Carpredefinitoparagrafo"/>
    <w:uiPriority w:val="99"/>
    <w:semiHidden/>
    <w:unhideWhenUsed/>
    <w:rsid w:val="00D32787"/>
    <w:rPr>
      <w:vertAlign w:val="superscript"/>
    </w:rPr>
  </w:style>
  <w:style w:type="character" w:styleId="Collegamentoipertestuale">
    <w:name w:val="Hyperlink"/>
    <w:basedOn w:val="Carpredefinitoparagrafo"/>
    <w:uiPriority w:val="99"/>
    <w:unhideWhenUsed/>
    <w:rsid w:val="00177F00"/>
    <w:rPr>
      <w:color w:val="0000FF"/>
      <w:u w:val="single"/>
    </w:rPr>
  </w:style>
  <w:style w:type="paragraph" w:customStyle="1" w:styleId="m-5950499092332989943gmail-msolistparagraph">
    <w:name w:val="m_-5950499092332989943gmail-msolistparagraph"/>
    <w:basedOn w:val="Normale"/>
    <w:rsid w:val="00807684"/>
    <w:pPr>
      <w:spacing w:before="100" w:beforeAutospacing="1" w:after="100" w:afterAutospacing="1" w:line="240" w:lineRule="auto"/>
    </w:pPr>
    <w:rPr>
      <w:rFonts w:ascii="Times New Roman" w:eastAsia="Times New Roman" w:hAnsi="Times New Roman" w:cs="Times New Roman"/>
      <w:sz w:val="24"/>
      <w:szCs w:val="24"/>
      <w:lang w:eastAsia="it-IT"/>
    </w:rPr>
  </w:style>
  <w:style w:type="table" w:customStyle="1" w:styleId="GridTable3Accent5">
    <w:name w:val="Grid Table 3 Accent 5"/>
    <w:basedOn w:val="Tabellanormale"/>
    <w:uiPriority w:val="48"/>
    <w:rsid w:val="00FF30FD"/>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3">
    <w:name w:val="Grid Table 3 Accent 3"/>
    <w:basedOn w:val="Tabellanormale"/>
    <w:uiPriority w:val="48"/>
    <w:rsid w:val="00FF30F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2">
    <w:name w:val="Grid Table 3 Accent 2"/>
    <w:basedOn w:val="Tabellanormale"/>
    <w:uiPriority w:val="48"/>
    <w:rsid w:val="00FF30FD"/>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6">
    <w:name w:val="Grid Table 3 Accent 6"/>
    <w:basedOn w:val="Tabellanormale"/>
    <w:uiPriority w:val="48"/>
    <w:rsid w:val="00FF30FD"/>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3Accent4">
    <w:name w:val="Grid Table 3 Accent 4"/>
    <w:basedOn w:val="Tabellanormale"/>
    <w:uiPriority w:val="48"/>
    <w:rsid w:val="00FF30FD"/>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
    <w:name w:val="Grid Table 3"/>
    <w:basedOn w:val="Tabellanormale"/>
    <w:uiPriority w:val="48"/>
    <w:rsid w:val="00FF30FD"/>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ellanormale"/>
    <w:uiPriority w:val="48"/>
    <w:rsid w:val="00FF30FD"/>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Rimandocommento">
    <w:name w:val="annotation reference"/>
    <w:basedOn w:val="Carpredefinitoparagrafo"/>
    <w:uiPriority w:val="99"/>
    <w:semiHidden/>
    <w:unhideWhenUsed/>
    <w:rsid w:val="00FF30FD"/>
    <w:rPr>
      <w:sz w:val="16"/>
      <w:szCs w:val="16"/>
    </w:rPr>
  </w:style>
  <w:style w:type="paragraph" w:styleId="Testocommento">
    <w:name w:val="annotation text"/>
    <w:basedOn w:val="Normale"/>
    <w:link w:val="TestocommentoCarattere"/>
    <w:uiPriority w:val="99"/>
    <w:unhideWhenUsed/>
    <w:rsid w:val="00FF30FD"/>
    <w:pPr>
      <w:spacing w:line="240" w:lineRule="auto"/>
    </w:pPr>
    <w:rPr>
      <w:sz w:val="20"/>
      <w:szCs w:val="20"/>
    </w:rPr>
  </w:style>
  <w:style w:type="character" w:customStyle="1" w:styleId="TestocommentoCarattere">
    <w:name w:val="Testo commento Carattere"/>
    <w:basedOn w:val="Carpredefinitoparagrafo"/>
    <w:link w:val="Testocommento"/>
    <w:uiPriority w:val="99"/>
    <w:rsid w:val="00FF30FD"/>
    <w:rPr>
      <w:sz w:val="20"/>
      <w:szCs w:val="20"/>
    </w:rPr>
  </w:style>
  <w:style w:type="paragraph" w:styleId="Soggettocommento">
    <w:name w:val="annotation subject"/>
    <w:basedOn w:val="Testocommento"/>
    <w:next w:val="Testocommento"/>
    <w:link w:val="SoggettocommentoCarattere"/>
    <w:uiPriority w:val="99"/>
    <w:semiHidden/>
    <w:unhideWhenUsed/>
    <w:rsid w:val="00FF30FD"/>
    <w:rPr>
      <w:b/>
      <w:bCs/>
    </w:rPr>
  </w:style>
  <w:style w:type="character" w:customStyle="1" w:styleId="SoggettocommentoCarattere">
    <w:name w:val="Soggetto commento Carattere"/>
    <w:basedOn w:val="TestocommentoCarattere"/>
    <w:link w:val="Soggettocommento"/>
    <w:uiPriority w:val="99"/>
    <w:semiHidden/>
    <w:rsid w:val="00FF30FD"/>
    <w:rPr>
      <w:b/>
      <w:bCs/>
      <w:sz w:val="20"/>
      <w:szCs w:val="20"/>
    </w:rPr>
  </w:style>
  <w:style w:type="paragraph" w:styleId="Testofumetto">
    <w:name w:val="Balloon Text"/>
    <w:basedOn w:val="Normale"/>
    <w:link w:val="TestofumettoCarattere"/>
    <w:uiPriority w:val="99"/>
    <w:semiHidden/>
    <w:unhideWhenUsed/>
    <w:rsid w:val="00FF30F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F30FD"/>
    <w:rPr>
      <w:rFonts w:ascii="Segoe UI" w:hAnsi="Segoe UI" w:cs="Segoe UI"/>
      <w:sz w:val="18"/>
      <w:szCs w:val="18"/>
    </w:rPr>
  </w:style>
  <w:style w:type="character" w:customStyle="1" w:styleId="UnresolvedMention">
    <w:name w:val="Unresolved Mention"/>
    <w:basedOn w:val="Carpredefinitoparagrafo"/>
    <w:uiPriority w:val="99"/>
    <w:semiHidden/>
    <w:unhideWhenUsed/>
    <w:rsid w:val="00EE7372"/>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910887188">
      <w:bodyDiv w:val="1"/>
      <w:marLeft w:val="0"/>
      <w:marRight w:val="0"/>
      <w:marTop w:val="0"/>
      <w:marBottom w:val="0"/>
      <w:divBdr>
        <w:top w:val="none" w:sz="0" w:space="0" w:color="auto"/>
        <w:left w:val="none" w:sz="0" w:space="0" w:color="auto"/>
        <w:bottom w:val="none" w:sz="0" w:space="0" w:color="auto"/>
        <w:right w:val="none" w:sz="0" w:space="0" w:color="auto"/>
      </w:divBdr>
      <w:divsChild>
        <w:div w:id="739987483">
          <w:marLeft w:val="0"/>
          <w:marRight w:val="0"/>
          <w:marTop w:val="0"/>
          <w:marBottom w:val="0"/>
          <w:divBdr>
            <w:top w:val="none" w:sz="0" w:space="0" w:color="auto"/>
            <w:left w:val="none" w:sz="0" w:space="0" w:color="auto"/>
            <w:bottom w:val="none" w:sz="0" w:space="0" w:color="auto"/>
            <w:right w:val="none" w:sz="0" w:space="0" w:color="auto"/>
          </w:divBdr>
        </w:div>
        <w:div w:id="757559669">
          <w:marLeft w:val="0"/>
          <w:marRight w:val="0"/>
          <w:marTop w:val="0"/>
          <w:marBottom w:val="0"/>
          <w:divBdr>
            <w:top w:val="none" w:sz="0" w:space="0" w:color="auto"/>
            <w:left w:val="none" w:sz="0" w:space="0" w:color="auto"/>
            <w:bottom w:val="none" w:sz="0" w:space="0" w:color="auto"/>
            <w:right w:val="none" w:sz="0" w:space="0" w:color="auto"/>
          </w:divBdr>
        </w:div>
        <w:div w:id="998538107">
          <w:marLeft w:val="0"/>
          <w:marRight w:val="0"/>
          <w:marTop w:val="0"/>
          <w:marBottom w:val="0"/>
          <w:divBdr>
            <w:top w:val="none" w:sz="0" w:space="0" w:color="auto"/>
            <w:left w:val="none" w:sz="0" w:space="0" w:color="auto"/>
            <w:bottom w:val="none" w:sz="0" w:space="0" w:color="auto"/>
            <w:right w:val="none" w:sz="0" w:space="0" w:color="auto"/>
          </w:divBdr>
        </w:div>
        <w:div w:id="1340623368">
          <w:marLeft w:val="0"/>
          <w:marRight w:val="0"/>
          <w:marTop w:val="0"/>
          <w:marBottom w:val="0"/>
          <w:divBdr>
            <w:top w:val="none" w:sz="0" w:space="0" w:color="auto"/>
            <w:left w:val="none" w:sz="0" w:space="0" w:color="auto"/>
            <w:bottom w:val="none" w:sz="0" w:space="0" w:color="auto"/>
            <w:right w:val="none" w:sz="0" w:space="0" w:color="auto"/>
          </w:divBdr>
        </w:div>
        <w:div w:id="565409303">
          <w:marLeft w:val="0"/>
          <w:marRight w:val="0"/>
          <w:marTop w:val="0"/>
          <w:marBottom w:val="0"/>
          <w:divBdr>
            <w:top w:val="none" w:sz="0" w:space="0" w:color="auto"/>
            <w:left w:val="none" w:sz="0" w:space="0" w:color="auto"/>
            <w:bottom w:val="none" w:sz="0" w:space="0" w:color="auto"/>
            <w:right w:val="none" w:sz="0" w:space="0" w:color="auto"/>
          </w:divBdr>
        </w:div>
        <w:div w:id="56904024">
          <w:marLeft w:val="0"/>
          <w:marRight w:val="0"/>
          <w:marTop w:val="0"/>
          <w:marBottom w:val="0"/>
          <w:divBdr>
            <w:top w:val="none" w:sz="0" w:space="0" w:color="auto"/>
            <w:left w:val="none" w:sz="0" w:space="0" w:color="auto"/>
            <w:bottom w:val="none" w:sz="0" w:space="0" w:color="auto"/>
            <w:right w:val="none" w:sz="0" w:space="0" w:color="auto"/>
          </w:divBdr>
        </w:div>
        <w:div w:id="1447656159">
          <w:marLeft w:val="0"/>
          <w:marRight w:val="0"/>
          <w:marTop w:val="0"/>
          <w:marBottom w:val="0"/>
          <w:divBdr>
            <w:top w:val="none" w:sz="0" w:space="0" w:color="auto"/>
            <w:left w:val="none" w:sz="0" w:space="0" w:color="auto"/>
            <w:bottom w:val="none" w:sz="0" w:space="0" w:color="auto"/>
            <w:right w:val="none" w:sz="0" w:space="0" w:color="auto"/>
          </w:divBdr>
        </w:div>
        <w:div w:id="1492405101">
          <w:marLeft w:val="0"/>
          <w:marRight w:val="0"/>
          <w:marTop w:val="0"/>
          <w:marBottom w:val="0"/>
          <w:divBdr>
            <w:top w:val="none" w:sz="0" w:space="0" w:color="auto"/>
            <w:left w:val="none" w:sz="0" w:space="0" w:color="auto"/>
            <w:bottom w:val="none" w:sz="0" w:space="0" w:color="auto"/>
            <w:right w:val="none" w:sz="0" w:space="0" w:color="auto"/>
          </w:divBdr>
        </w:div>
      </w:divsChild>
    </w:div>
    <w:div w:id="132771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ieme-er.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csemiliaromagna.it"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Foglio_di_lavoro_di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t-IT"/>
  <c:chart>
    <c:title>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it-IT"/>
        </a:p>
      </c:tx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Foglio1!$B$1</c:f>
              <c:strCache>
                <c:ptCount val="1"/>
                <c:pt idx="0">
                  <c:v>Progetti 2017</c:v>
                </c:pt>
              </c:strCache>
            </c:strRef>
          </c:tx>
          <c:dPt>
            <c:idx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xmlns:c16r2="http://schemas.microsoft.com/office/drawing/2015/06/chart">
              <c:ext xmlns:c16="http://schemas.microsoft.com/office/drawing/2014/chart" uri="{C3380CC4-5D6E-409C-BE32-E72D297353CC}">
                <c16:uniqueId val="{00000001-5B4A-4F70-B38F-BF086917E6DE}"/>
              </c:ext>
            </c:extLst>
          </c:dPt>
          <c:dPt>
            <c:idx val="1"/>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xmlns:c16r2="http://schemas.microsoft.com/office/drawing/2015/06/chart">
              <c:ext xmlns:c16="http://schemas.microsoft.com/office/drawing/2014/chart" uri="{C3380CC4-5D6E-409C-BE32-E72D297353CC}">
                <c16:uniqueId val="{00000002-5B4A-4F70-B38F-BF086917E6DE}"/>
              </c:ext>
            </c:extLst>
          </c:dPt>
          <c:dPt>
            <c:idx val="2"/>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xmlns:c16r2="http://schemas.microsoft.com/office/drawing/2015/06/chart">
              <c:ext xmlns:c16="http://schemas.microsoft.com/office/drawing/2014/chart" uri="{C3380CC4-5D6E-409C-BE32-E72D297353CC}">
                <c16:uniqueId val="{00000003-5B4A-4F70-B38F-BF086917E6DE}"/>
              </c:ext>
            </c:extLst>
          </c:dPt>
          <c:dPt>
            <c:idx val="3"/>
            <c:spPr>
              <a:solidFill>
                <a:schemeClr val="accent6">
                  <a:lumMod val="60000"/>
                  <a:alpha val="90000"/>
                </a:schemeClr>
              </a:solidFill>
              <a:ln w="19050">
                <a:solidFill>
                  <a:schemeClr val="accent6">
                    <a:lumMod val="60000"/>
                    <a:lumMod val="75000"/>
                  </a:schemeClr>
                </a:solidFill>
              </a:ln>
              <a:effectLst>
                <a:innerShdw blurRad="114300">
                  <a:schemeClr val="accent6">
                    <a:lumMod val="60000"/>
                    <a:lumMod val="75000"/>
                  </a:schemeClr>
                </a:innerShdw>
              </a:effectLst>
              <a:scene3d>
                <a:camera prst="orthographicFront"/>
                <a:lightRig rig="threePt" dir="t"/>
              </a:scene3d>
              <a:sp3d contourW="19050" prstMaterial="flat">
                <a:contourClr>
                  <a:schemeClr val="accent6">
                    <a:lumMod val="60000"/>
                    <a:lumMod val="75000"/>
                  </a:schemeClr>
                </a:contourClr>
              </a:sp3d>
            </c:spPr>
            <c:extLst xmlns:c16r2="http://schemas.microsoft.com/office/drawing/2015/06/chart">
              <c:ext xmlns:c16="http://schemas.microsoft.com/office/drawing/2014/chart" uri="{C3380CC4-5D6E-409C-BE32-E72D297353CC}">
                <c16:uniqueId val="{00000004-5B4A-4F70-B38F-BF086917E6DE}"/>
              </c:ext>
            </c:extLst>
          </c:dPt>
          <c:dPt>
            <c:idx val="4"/>
            <c:spPr>
              <a:solidFill>
                <a:schemeClr val="accent5">
                  <a:lumMod val="60000"/>
                  <a:alpha val="90000"/>
                </a:schemeClr>
              </a:solidFill>
              <a:ln w="19050">
                <a:solidFill>
                  <a:schemeClr val="accent5">
                    <a:lumMod val="60000"/>
                    <a:lumMod val="75000"/>
                  </a:schemeClr>
                </a:solidFill>
              </a:ln>
              <a:effectLst>
                <a:innerShdw blurRad="114300">
                  <a:schemeClr val="accent5">
                    <a:lumMod val="60000"/>
                    <a:lumMod val="75000"/>
                  </a:schemeClr>
                </a:innerShdw>
              </a:effectLst>
              <a:scene3d>
                <a:camera prst="orthographicFront"/>
                <a:lightRig rig="threePt" dir="t"/>
              </a:scene3d>
              <a:sp3d contourW="19050" prstMaterial="flat">
                <a:contourClr>
                  <a:schemeClr val="accent5">
                    <a:lumMod val="60000"/>
                    <a:lumMod val="75000"/>
                  </a:schemeClr>
                </a:contourClr>
              </a:sp3d>
            </c:spPr>
            <c:extLst xmlns:c16r2="http://schemas.microsoft.com/office/drawing/2015/06/chart">
              <c:ext xmlns:c16="http://schemas.microsoft.com/office/drawing/2014/chart" uri="{C3380CC4-5D6E-409C-BE32-E72D297353CC}">
                <c16:uniqueId val="{00000005-5B4A-4F70-B38F-BF086917E6DE}"/>
              </c:ext>
            </c:extLst>
          </c:dPt>
          <c:dPt>
            <c:idx val="5"/>
            <c:spPr>
              <a:solidFill>
                <a:schemeClr val="accent4">
                  <a:lumMod val="60000"/>
                  <a:alpha val="90000"/>
                </a:schemeClr>
              </a:solidFill>
              <a:ln w="19050">
                <a:solidFill>
                  <a:schemeClr val="accent4">
                    <a:lumMod val="60000"/>
                    <a:lumMod val="75000"/>
                  </a:schemeClr>
                </a:solidFill>
              </a:ln>
              <a:effectLst>
                <a:innerShdw blurRad="114300">
                  <a:schemeClr val="accent4">
                    <a:lumMod val="60000"/>
                    <a:lumMod val="75000"/>
                  </a:schemeClr>
                </a:innerShdw>
              </a:effectLst>
              <a:scene3d>
                <a:camera prst="orthographicFront"/>
                <a:lightRig rig="threePt" dir="t"/>
              </a:scene3d>
              <a:sp3d contourW="19050" prstMaterial="flat">
                <a:contourClr>
                  <a:schemeClr val="accent4">
                    <a:lumMod val="60000"/>
                    <a:lumMod val="75000"/>
                  </a:schemeClr>
                </a:contourClr>
              </a:sp3d>
            </c:spPr>
            <c:extLst xmlns:c16r2="http://schemas.microsoft.com/office/drawing/2015/06/chart">
              <c:ext xmlns:c16="http://schemas.microsoft.com/office/drawing/2014/chart" uri="{C3380CC4-5D6E-409C-BE32-E72D297353CC}">
                <c16:uniqueId val="{00000006-5B4A-4F70-B38F-BF086917E6DE}"/>
              </c:ext>
            </c:extLst>
          </c:dPt>
          <c:dLbls>
            <c:dLbl>
              <c:idx val="0"/>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effectLst/>
                      <a:latin typeface="+mn-lt"/>
                      <a:ea typeface="+mn-ea"/>
                      <a:cs typeface="+mn-cs"/>
                    </a:defRPr>
                  </a:pPr>
                  <a:endParaRPr lang="it-IT"/>
                </a:p>
              </c:txPr>
            </c:dLbl>
            <c:dLbl>
              <c:idx val="1"/>
              <c:layout>
                <c:manualLayout>
                  <c:x val="0.10411380869058036"/>
                  <c:y val="-0.11591676040494941"/>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effectLst/>
                        <a:latin typeface="+mn-lt"/>
                        <a:ea typeface="+mn-ea"/>
                        <a:cs typeface="+mn-cs"/>
                      </a:defRPr>
                    </a:pPr>
                    <a:r>
                      <a:rPr lang="en-US"/>
                      <a:t>Promozione Sociale/Culturale 18%</a:t>
                    </a:r>
                    <a:endParaRPr lang="en-US" baseline="0"/>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dLblPos val="bestFit"/>
              <c:showCatName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5B4A-4F70-B38F-BF086917E6DE}"/>
                </c:ext>
              </c:extLst>
            </c:dLbl>
            <c:dLbl>
              <c:idx val="2"/>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it-IT"/>
                </a:p>
              </c:txPr>
            </c:dLbl>
            <c:dLbl>
              <c:idx val="3"/>
              <c:layout>
                <c:manualLayout>
                  <c:x val="0.41987806211723555"/>
                  <c:y val="0.5177290338707663"/>
                </c:manualLayout>
              </c:layout>
              <c:spPr>
                <a:solidFill>
                  <a:schemeClr val="lt1">
                    <a:alpha val="90000"/>
                  </a:schemeClr>
                </a:solidFill>
                <a:ln w="12700" cap="flat" cmpd="sng" algn="ctr">
                  <a:solidFill>
                    <a:schemeClr val="accent6">
                      <a:lumMod val="60000"/>
                    </a:schemeClr>
                  </a:solidFill>
                  <a:round/>
                </a:ln>
                <a:effectLst>
                  <a:outerShdw blurRad="50800" dist="38100" dir="2700000" algn="tl" rotWithShape="0">
                    <a:schemeClr val="accent6">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lumMod val="60000"/>
                        </a:schemeClr>
                      </a:solidFill>
                      <a:effectLst/>
                      <a:latin typeface="+mn-lt"/>
                      <a:ea typeface="+mn-ea"/>
                      <a:cs typeface="+mn-cs"/>
                    </a:defRPr>
                  </a:pPr>
                  <a:endParaRPr lang="it-IT"/>
                </a:p>
              </c:txPr>
              <c:dLblPos val="bestFit"/>
              <c:showCatName val="1"/>
              <c:showPercent val="1"/>
              <c:extLst xmlns:c16r2="http://schemas.microsoft.com/office/drawing/2015/06/chart">
                <c:ext xmlns:c15="http://schemas.microsoft.com/office/drawing/2012/chart" uri="{CE6537A1-D6FC-4f65-9D91-7224C49458BB}">
                  <c15:layout>
                    <c:manualLayout>
                      <c:w val="0.12969907407407408"/>
                      <c:h val="0.15720253718285215"/>
                    </c:manualLayout>
                  </c15:layout>
                </c:ext>
                <c:ext xmlns:c16="http://schemas.microsoft.com/office/drawing/2014/chart" uri="{C3380CC4-5D6E-409C-BE32-E72D297353CC}">
                  <c16:uniqueId val="{00000004-5B4A-4F70-B38F-BF086917E6DE}"/>
                </c:ext>
              </c:extLst>
            </c:dLbl>
            <c:dLbl>
              <c:idx val="4"/>
              <c:layout>
                <c:manualLayout>
                  <c:x val="0.41442822251385253"/>
                  <c:y val="0.14868141482314706"/>
                </c:manualLayout>
              </c:layout>
              <c:spPr>
                <a:solidFill>
                  <a:schemeClr val="lt1">
                    <a:alpha val="90000"/>
                  </a:schemeClr>
                </a:solidFill>
                <a:ln w="12700" cap="flat" cmpd="sng" algn="ctr">
                  <a:solidFill>
                    <a:schemeClr val="accent5">
                      <a:lumMod val="60000"/>
                    </a:schemeClr>
                  </a:solidFill>
                  <a:round/>
                </a:ln>
                <a:effectLst>
                  <a:outerShdw blurRad="50800" dist="38100" dir="2700000" algn="tl" rotWithShape="0">
                    <a:schemeClr val="accent5">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lumMod val="60000"/>
                        </a:schemeClr>
                      </a:solidFill>
                      <a:effectLst/>
                      <a:latin typeface="+mn-lt"/>
                      <a:ea typeface="+mn-ea"/>
                      <a:cs typeface="+mn-cs"/>
                    </a:defRPr>
                  </a:pPr>
                  <a:endParaRPr lang="it-IT"/>
                </a:p>
              </c:txPr>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B4A-4F70-B38F-BF086917E6DE}"/>
                </c:ext>
              </c:extLst>
            </c:dLbl>
            <c:dLbl>
              <c:idx val="5"/>
              <c:layout>
                <c:manualLayout>
                  <c:x val="0.41684118912219315"/>
                  <c:y val="0.33437570303712061"/>
                </c:manualLayout>
              </c:layout>
              <c:spPr>
                <a:solidFill>
                  <a:schemeClr val="lt1">
                    <a:alpha val="90000"/>
                  </a:schemeClr>
                </a:solidFill>
                <a:ln w="12700" cap="flat" cmpd="sng" algn="ctr">
                  <a:solidFill>
                    <a:schemeClr val="accent4">
                      <a:lumMod val="60000"/>
                    </a:schemeClr>
                  </a:solidFill>
                  <a:round/>
                </a:ln>
                <a:effectLst>
                  <a:outerShdw blurRad="50800" dist="38100" dir="2700000" algn="tl" rotWithShape="0">
                    <a:schemeClr val="accent4">
                      <a:lumMod val="60000"/>
                      <a:lumMod val="75000"/>
                      <a:alpha val="40000"/>
                    </a:schemeClr>
                  </a:outerShdw>
                </a:effectLst>
              </c:spPr>
              <c:txPr>
                <a:bodyPr rot="0" spcFirstLastPara="1" vertOverflow="clip" horzOverflow="clip" vert="horz" wrap="square" lIns="38100" tIns="19050" rIns="38100" bIns="19050" anchor="ctr" anchorCtr="1">
                  <a:noAutofit/>
                </a:bodyPr>
                <a:lstStyle/>
                <a:p>
                  <a:pPr>
                    <a:defRPr sz="1000" b="0" i="0" u="none" strike="noStrike" kern="1200" baseline="0">
                      <a:solidFill>
                        <a:schemeClr val="accent4">
                          <a:lumMod val="60000"/>
                        </a:schemeClr>
                      </a:solidFill>
                      <a:effectLst/>
                      <a:latin typeface="+mn-lt"/>
                      <a:ea typeface="+mn-ea"/>
                      <a:cs typeface="+mn-cs"/>
                    </a:defRPr>
                  </a:pPr>
                  <a:endParaRPr lang="it-IT"/>
                </a:p>
              </c:txPr>
              <c:dLblPos val="bestFit"/>
              <c:showCatName val="1"/>
              <c:showPercent val="1"/>
              <c:extLst xmlns:c16r2="http://schemas.microsoft.com/office/drawing/2015/06/chart">
                <c:ext xmlns:c15="http://schemas.microsoft.com/office/drawing/2012/chart" uri="{CE6537A1-D6FC-4f65-9D91-7224C49458BB}">
                  <c15:layout>
                    <c:manualLayout>
                      <c:w val="0.12658555701370661"/>
                      <c:h val="0.17226190476190475"/>
                    </c:manualLayout>
                  </c15:layout>
                </c:ext>
                <c:ext xmlns:c16="http://schemas.microsoft.com/office/drawing/2014/chart" uri="{C3380CC4-5D6E-409C-BE32-E72D297353CC}">
                  <c16:uniqueId val="{00000006-5B4A-4F70-B38F-BF086917E6DE}"/>
                </c:ext>
              </c:extLst>
            </c:dLbl>
            <c:spPr>
              <a:solidFill>
                <a:sysClr val="window" lastClr="FFFFFF">
                  <a:alpha val="90000"/>
                </a:sysClr>
              </a:solidFill>
              <a:ln w="12700" cap="flat" cmpd="sng" algn="ctr">
                <a:solidFill>
                  <a:srgbClr val="70AD47"/>
                </a:solidFill>
                <a:round/>
              </a:ln>
              <a:effectLst>
                <a:outerShdw blurRad="50800" dist="38100" dir="2700000" algn="tl" rotWithShape="0">
                  <a:srgbClr val="70AD47">
                    <a:lumMod val="75000"/>
                    <a:alpha val="40000"/>
                  </a:srgbClr>
                </a:outerShdw>
              </a:effectLst>
            </c:spPr>
            <c:dLblPos val="inEnd"/>
            <c:showCatName val="1"/>
            <c:showPercent val="1"/>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Foglio1!$A$2:$A$7</c:f>
              <c:strCache>
                <c:ptCount val="6"/>
                <c:pt idx="0">
                  <c:v>Promozione sportiva</c:v>
                </c:pt>
                <c:pt idx="1">
                  <c:v>promozione sociale-culturale</c:v>
                </c:pt>
                <c:pt idx="2">
                  <c:v>formazione</c:v>
                </c:pt>
                <c:pt idx="3">
                  <c:v>promozione turistica</c:v>
                </c:pt>
                <c:pt idx="4">
                  <c:v>promozione ambientale</c:v>
                </c:pt>
                <c:pt idx="5">
                  <c:v>tempo libero</c:v>
                </c:pt>
              </c:strCache>
            </c:strRef>
          </c:cat>
          <c:val>
            <c:numRef>
              <c:f>Foglio1!$B$2:$B$7</c:f>
              <c:numCache>
                <c:formatCode>General</c:formatCode>
                <c:ptCount val="6"/>
                <c:pt idx="0">
                  <c:v>16</c:v>
                </c:pt>
                <c:pt idx="1">
                  <c:v>5</c:v>
                </c:pt>
                <c:pt idx="2">
                  <c:v>7</c:v>
                </c:pt>
                <c:pt idx="3">
                  <c:v>0</c:v>
                </c:pt>
                <c:pt idx="4">
                  <c:v>0</c:v>
                </c:pt>
                <c:pt idx="5">
                  <c:v>0</c:v>
                </c:pt>
              </c:numCache>
            </c:numRef>
          </c:val>
          <c:extLst xmlns:c16r2="http://schemas.microsoft.com/office/drawing/2015/06/chart">
            <c:ext xmlns:c16="http://schemas.microsoft.com/office/drawing/2014/chart" uri="{C3380CC4-5D6E-409C-BE32-E72D297353CC}">
              <c16:uniqueId val="{00000000-5B4A-4F70-B38F-BF086917E6DE}"/>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lgn="just">
        <a:defRPr/>
      </a:pPr>
      <a:endParaRPr lang="it-IT"/>
    </a:p>
  </c:txPr>
  <c:externalData r:id="rId1"/>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91735-2664-4FF0-A3DC-1403E0DCE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3724</TotalTime>
  <Pages>10</Pages>
  <Words>2503</Words>
  <Characters>14270</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Morittu</dc:creator>
  <cp:keywords/>
  <dc:description/>
  <cp:lastModifiedBy>Diletta Cigolini</cp:lastModifiedBy>
  <cp:revision>47</cp:revision>
  <dcterms:created xsi:type="dcterms:W3CDTF">2018-03-25T16:52:00Z</dcterms:created>
  <dcterms:modified xsi:type="dcterms:W3CDTF">2018-05-03T16:18:00Z</dcterms:modified>
</cp:coreProperties>
</file>